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0575" w14:textId="77777777" w:rsidR="00913CF3" w:rsidRDefault="007B3550">
      <w:pPr>
        <w:pStyle w:val="Corpotesto"/>
        <w:ind w:left="11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D859681" wp14:editId="78EB8D4E">
            <wp:extent cx="1399333" cy="487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33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2901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13F8C057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71F82C80" w14:textId="7D8D83A8" w:rsidR="00DA6C07" w:rsidRPr="004C0EE6" w:rsidRDefault="00DA6C07" w:rsidP="00DA6C07">
      <w:pPr>
        <w:jc w:val="center"/>
        <w:rPr>
          <w:rFonts w:asciiTheme="majorHAnsi" w:hAnsiTheme="majorHAnsi" w:cs="Calibri"/>
          <w:sz w:val="36"/>
          <w:szCs w:val="36"/>
        </w:rPr>
      </w:pPr>
      <w:r w:rsidRPr="004C0EE6">
        <w:rPr>
          <w:rFonts w:asciiTheme="majorHAnsi" w:hAnsiTheme="majorHAnsi" w:cs="Calibri"/>
          <w:sz w:val="36"/>
          <w:szCs w:val="36"/>
        </w:rPr>
        <w:t>CR</w:t>
      </w:r>
      <w:r>
        <w:rPr>
          <w:rFonts w:asciiTheme="majorHAnsi" w:hAnsiTheme="majorHAnsi" w:cs="Calibri"/>
          <w:sz w:val="36"/>
          <w:szCs w:val="36"/>
        </w:rPr>
        <w:t>AB TIPO A</w:t>
      </w:r>
    </w:p>
    <w:p w14:paraId="58D029BA" w14:textId="77777777" w:rsidR="00DA6C07" w:rsidRPr="004C0EE6" w:rsidRDefault="00DA6C07" w:rsidP="00DA6C07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648"/>
      </w:tblGrid>
      <w:tr w:rsidR="00DA6C07" w:rsidRPr="004C0EE6" w14:paraId="07A37244" w14:textId="77777777" w:rsidTr="00D2397B">
        <w:tc>
          <w:tcPr>
            <w:tcW w:w="1872" w:type="dxa"/>
            <w:shd w:val="clear" w:color="auto" w:fill="D9D9D9" w:themeFill="background1" w:themeFillShade="D9"/>
          </w:tcPr>
          <w:p w14:paraId="44DDAEE5" w14:textId="77777777" w:rsidR="00DA6C07" w:rsidRPr="004C0EE6" w:rsidRDefault="00DA6C07" w:rsidP="00D2397B">
            <w:pPr>
              <w:rPr>
                <w:rFonts w:ascii="Calibri" w:hAnsi="Calibri" w:cs="Calibri"/>
                <w:b/>
                <w:bCs/>
              </w:rPr>
            </w:pPr>
            <w:r w:rsidRPr="004C0EE6"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78B575E" w14:textId="77777777" w:rsidR="00DA6C07" w:rsidRPr="004C0EE6" w:rsidRDefault="00DA6C07" w:rsidP="00D2397B">
            <w:pPr>
              <w:rPr>
                <w:rFonts w:ascii="Calibri" w:hAnsi="Calibri" w:cs="Calibri"/>
              </w:rPr>
            </w:pPr>
            <w:r w:rsidRPr="004C0EE6">
              <w:rPr>
                <w:rFonts w:ascii="Calibri" w:hAnsi="Calibri" w:cs="Calibri"/>
              </w:rPr>
              <w:t>Punto fisso di ancoraggio Tipo A (UNI EN 795, UNI 11578) per supporto metallico aggraffato</w:t>
            </w:r>
          </w:p>
        </w:tc>
      </w:tr>
    </w:tbl>
    <w:p w14:paraId="24634843" w14:textId="107C2B18" w:rsidR="00DA6C07" w:rsidRPr="004C0EE6" w:rsidRDefault="00DA6C07" w:rsidP="00DA6C07">
      <w:pPr>
        <w:spacing w:before="60"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Fornitura di punto di ancoraggio contro le cadute dall’alto conforme e certificato Tipo A nel rispetto della normativa UNI 11578, UNI EN 795:2012, CEN TS 16415, utilizzabile da due operatori contemporaneamente specifico per fissaggio su manti di copertura in lamiera aggraffata mediante l'uso di morsetti. [Cat. REGO - prodotto C</w:t>
      </w:r>
      <w:r>
        <w:rPr>
          <w:rFonts w:ascii="Calibri" w:hAnsi="Calibri" w:cs="Calibri"/>
        </w:rPr>
        <w:t>RAB</w:t>
      </w:r>
      <w:r w:rsidRPr="004C0EE6">
        <w:rPr>
          <w:rFonts w:ascii="Calibri" w:hAnsi="Calibri" w:cs="Calibri"/>
        </w:rPr>
        <w:t xml:space="preserve"> - cod.20</w:t>
      </w:r>
      <w:r w:rsidR="007B3550">
        <w:rPr>
          <w:rFonts w:ascii="Calibri" w:hAnsi="Calibri" w:cs="Calibri"/>
        </w:rPr>
        <w:t>3001</w:t>
      </w:r>
      <w:r w:rsidRPr="004C0EE6">
        <w:rPr>
          <w:rFonts w:ascii="Calibri" w:hAnsi="Calibri" w:cs="Calibri"/>
        </w:rPr>
        <w:t>].</w:t>
      </w:r>
    </w:p>
    <w:p w14:paraId="0FD7F69A" w14:textId="0A8EE442" w:rsidR="00DA6C07" w:rsidRPr="004C0EE6" w:rsidRDefault="00DA6C07" w:rsidP="00DA6C07">
      <w:pPr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Costituito da</w:t>
      </w:r>
      <w:r w:rsidR="004D5B41">
        <w:rPr>
          <w:rFonts w:ascii="Calibri" w:hAnsi="Calibri" w:cs="Calibri"/>
        </w:rPr>
        <w:t xml:space="preserve"> estruso CRAB in alluminio lega 6063 T6</w:t>
      </w:r>
      <w:r w:rsidRPr="004C0EE6">
        <w:rPr>
          <w:rFonts w:ascii="Calibri" w:hAnsi="Calibri" w:cs="Calibri"/>
        </w:rPr>
        <w:t>, preforat</w:t>
      </w:r>
      <w:r w:rsidR="0098087C">
        <w:rPr>
          <w:rFonts w:ascii="Calibri" w:hAnsi="Calibri" w:cs="Calibri"/>
        </w:rPr>
        <w:t>o</w:t>
      </w:r>
      <w:r w:rsidRPr="004C0EE6">
        <w:rPr>
          <w:rFonts w:ascii="Calibri" w:hAnsi="Calibri" w:cs="Calibri"/>
        </w:rPr>
        <w:t xml:space="preserve"> e accoppiat</w:t>
      </w:r>
      <w:r w:rsidR="0098087C">
        <w:rPr>
          <w:rFonts w:ascii="Calibri" w:hAnsi="Calibri" w:cs="Calibri"/>
        </w:rPr>
        <w:t>o</w:t>
      </w:r>
      <w:r w:rsidRPr="004C0EE6">
        <w:rPr>
          <w:rFonts w:ascii="Calibri" w:hAnsi="Calibri" w:cs="Calibri"/>
        </w:rPr>
        <w:t xml:space="preserve"> </w:t>
      </w:r>
      <w:r w:rsidR="004D5B41">
        <w:rPr>
          <w:rFonts w:ascii="Calibri" w:hAnsi="Calibri" w:cs="Calibri"/>
        </w:rPr>
        <w:t>lateralmente</w:t>
      </w:r>
      <w:r w:rsidRPr="004C0EE6">
        <w:rPr>
          <w:rFonts w:ascii="Calibri" w:hAnsi="Calibri" w:cs="Calibri"/>
        </w:rPr>
        <w:t xml:space="preserve"> ad un dispositivo in Acciaio inox AISI 304</w:t>
      </w:r>
      <w:r w:rsidR="00D500AB">
        <w:rPr>
          <w:rFonts w:ascii="Calibri" w:hAnsi="Calibri" w:cs="Calibri"/>
        </w:rPr>
        <w:t xml:space="preserve"> presso</w:t>
      </w:r>
      <w:r w:rsidR="007B3550">
        <w:rPr>
          <w:rFonts w:ascii="Calibri" w:hAnsi="Calibri" w:cs="Calibri"/>
        </w:rPr>
        <w:t xml:space="preserve"> </w:t>
      </w:r>
      <w:r w:rsidR="00D500AB">
        <w:rPr>
          <w:rFonts w:ascii="Calibri" w:hAnsi="Calibri" w:cs="Calibri"/>
        </w:rPr>
        <w:t>piegat</w:t>
      </w:r>
      <w:r w:rsidR="0098087C">
        <w:rPr>
          <w:rFonts w:ascii="Calibri" w:hAnsi="Calibri" w:cs="Calibri"/>
        </w:rPr>
        <w:t>o</w:t>
      </w:r>
      <w:r w:rsidR="00D500AB">
        <w:rPr>
          <w:rFonts w:ascii="Calibri" w:hAnsi="Calibri" w:cs="Calibri"/>
        </w:rPr>
        <w:t xml:space="preserve"> </w:t>
      </w:r>
      <w:r w:rsidRPr="004C0EE6">
        <w:rPr>
          <w:rFonts w:ascii="Calibri" w:hAnsi="Calibri" w:cs="Calibri"/>
        </w:rPr>
        <w:t>con asola di aggancio per DPI anticaduta</w:t>
      </w:r>
      <w:r w:rsidR="004D5B41">
        <w:rPr>
          <w:rFonts w:ascii="Calibri" w:hAnsi="Calibri" w:cs="Calibri"/>
        </w:rPr>
        <w:t xml:space="preserve"> e ad una piastra</w:t>
      </w:r>
      <w:r w:rsidR="00324205">
        <w:rPr>
          <w:rFonts w:ascii="Calibri" w:hAnsi="Calibri" w:cs="Calibri"/>
        </w:rPr>
        <w:t xml:space="preserve"> di appoggio</w:t>
      </w:r>
      <w:r w:rsidR="004D5B41">
        <w:rPr>
          <w:rFonts w:ascii="Calibri" w:hAnsi="Calibri" w:cs="Calibri"/>
        </w:rPr>
        <w:t xml:space="preserve"> </w:t>
      </w:r>
      <w:r w:rsidR="00973316">
        <w:rPr>
          <w:rFonts w:ascii="Calibri" w:hAnsi="Calibri" w:cs="Calibri"/>
        </w:rPr>
        <w:t xml:space="preserve">a deformazione controllata </w:t>
      </w:r>
      <w:r w:rsidR="004D5B41">
        <w:rPr>
          <w:rFonts w:ascii="Calibri" w:hAnsi="Calibri" w:cs="Calibri"/>
        </w:rPr>
        <w:t>in Acciaio inox AISI 304</w:t>
      </w:r>
      <w:r w:rsidR="00324205">
        <w:rPr>
          <w:rFonts w:ascii="Calibri" w:hAnsi="Calibri" w:cs="Calibri"/>
        </w:rPr>
        <w:t xml:space="preserve"> </w:t>
      </w:r>
      <w:r w:rsidR="00D500AB">
        <w:rPr>
          <w:rFonts w:ascii="Calibri" w:hAnsi="Calibri" w:cs="Calibri"/>
        </w:rPr>
        <w:t>presso</w:t>
      </w:r>
      <w:r w:rsidR="007B3550">
        <w:rPr>
          <w:rFonts w:ascii="Calibri" w:hAnsi="Calibri" w:cs="Calibri"/>
        </w:rPr>
        <w:t xml:space="preserve"> </w:t>
      </w:r>
      <w:r w:rsidR="00D500AB">
        <w:rPr>
          <w:rFonts w:ascii="Calibri" w:hAnsi="Calibri" w:cs="Calibri"/>
        </w:rPr>
        <w:t>piegata</w:t>
      </w:r>
      <w:r w:rsidR="0098087C">
        <w:rPr>
          <w:rFonts w:ascii="Calibri" w:hAnsi="Calibri" w:cs="Calibri"/>
        </w:rPr>
        <w:t>,</w:t>
      </w:r>
      <w:r w:rsidR="00D500AB">
        <w:rPr>
          <w:rFonts w:ascii="Calibri" w:hAnsi="Calibri" w:cs="Calibri"/>
        </w:rPr>
        <w:t xml:space="preserve"> </w:t>
      </w:r>
      <w:r w:rsidR="00324205">
        <w:rPr>
          <w:rFonts w:ascii="Calibri" w:hAnsi="Calibri" w:cs="Calibri"/>
        </w:rPr>
        <w:t xml:space="preserve">entrambe fornite con </w:t>
      </w:r>
      <w:r w:rsidR="0098087C">
        <w:rPr>
          <w:rFonts w:ascii="Calibri" w:hAnsi="Calibri" w:cs="Calibri"/>
        </w:rPr>
        <w:t>tappetino EPDM ad alta densità</w:t>
      </w:r>
      <w:r w:rsidR="00324205">
        <w:rPr>
          <w:rFonts w:ascii="Calibri" w:hAnsi="Calibri" w:cs="Calibri"/>
        </w:rPr>
        <w:t xml:space="preserve"> per protezione </w:t>
      </w:r>
      <w:r w:rsidR="005840D0">
        <w:rPr>
          <w:rFonts w:ascii="Calibri" w:hAnsi="Calibri" w:cs="Calibri"/>
        </w:rPr>
        <w:t>contro le</w:t>
      </w:r>
      <w:r w:rsidR="00324205">
        <w:rPr>
          <w:rFonts w:ascii="Calibri" w:hAnsi="Calibri" w:cs="Calibri"/>
        </w:rPr>
        <w:t xml:space="preserve"> correnti galvaniche.</w:t>
      </w:r>
      <w:r w:rsidRPr="004C0EE6">
        <w:rPr>
          <w:rFonts w:ascii="Calibri" w:hAnsi="Calibri" w:cs="Calibri"/>
        </w:rPr>
        <w:t xml:space="preserve"> Dispositivo idoneo per operare in tutte le direzioni, fornito in kit con n.</w:t>
      </w:r>
      <w:r w:rsidR="00324205">
        <w:rPr>
          <w:rFonts w:ascii="Calibri" w:hAnsi="Calibri" w:cs="Calibri"/>
        </w:rPr>
        <w:t>1 estruso</w:t>
      </w:r>
      <w:r w:rsidRPr="004C0EE6">
        <w:rPr>
          <w:rFonts w:ascii="Calibri" w:hAnsi="Calibri" w:cs="Calibri"/>
        </w:rPr>
        <w:t xml:space="preserve"> </w:t>
      </w:r>
      <w:r w:rsidR="00324205">
        <w:rPr>
          <w:rFonts w:ascii="Calibri" w:hAnsi="Calibri" w:cs="Calibri"/>
        </w:rPr>
        <w:t xml:space="preserve">CRAB, </w:t>
      </w:r>
      <w:r w:rsidR="00324205" w:rsidRPr="004C0EE6">
        <w:rPr>
          <w:rFonts w:ascii="Calibri" w:hAnsi="Calibri" w:cs="Calibri"/>
        </w:rPr>
        <w:t>n.</w:t>
      </w:r>
      <w:r w:rsidR="00324205">
        <w:rPr>
          <w:rFonts w:ascii="Calibri" w:hAnsi="Calibri" w:cs="Calibri"/>
        </w:rPr>
        <w:t xml:space="preserve">1 dispositivo di ancoraggio, </w:t>
      </w:r>
      <w:r w:rsidR="004F277B" w:rsidRPr="004C0EE6">
        <w:rPr>
          <w:rFonts w:ascii="Calibri" w:hAnsi="Calibri" w:cs="Calibri"/>
        </w:rPr>
        <w:t>n.</w:t>
      </w:r>
      <w:r w:rsidR="004F277B">
        <w:rPr>
          <w:rFonts w:ascii="Calibri" w:hAnsi="Calibri" w:cs="Calibri"/>
        </w:rPr>
        <w:t>1 piastra di appoggio,</w:t>
      </w:r>
      <w:r w:rsidR="004F277B" w:rsidRPr="004F277B">
        <w:rPr>
          <w:rFonts w:ascii="Calibri" w:hAnsi="Calibri" w:cs="Calibri"/>
        </w:rPr>
        <w:t xml:space="preserve"> </w:t>
      </w:r>
      <w:r w:rsidR="004F277B">
        <w:rPr>
          <w:rFonts w:ascii="Calibri" w:hAnsi="Calibri" w:cs="Calibri"/>
        </w:rPr>
        <w:t>n.2 bulloneria M8x45 comprensiva di rondelle M8 e dado autobloccante M8</w:t>
      </w:r>
      <w:r w:rsidR="00324205">
        <w:rPr>
          <w:rFonts w:ascii="Calibri" w:hAnsi="Calibri" w:cs="Calibri"/>
        </w:rPr>
        <w:t xml:space="preserve"> </w:t>
      </w:r>
      <w:r w:rsidRPr="004C0EE6">
        <w:rPr>
          <w:rFonts w:ascii="Calibri" w:hAnsi="Calibri" w:cs="Calibri"/>
        </w:rPr>
        <w:t xml:space="preserve">e n°4 grani per il serraggio sulla lamiera aggraffata. Dispositivo certificato con dimensionamento e verifica del fissaggio su campo prova con rilascio di certificazioni e condizioni d'uso su scheda tecnica. </w:t>
      </w:r>
    </w:p>
    <w:p w14:paraId="6B1C37A0" w14:textId="77777777" w:rsidR="00DA6C07" w:rsidRPr="004C0EE6" w:rsidRDefault="00DA6C07" w:rsidP="00DA6C07">
      <w:pPr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Esclusioni:</w:t>
      </w:r>
    </w:p>
    <w:p w14:paraId="348EF27B" w14:textId="77777777" w:rsidR="00DA6C07" w:rsidRPr="004C0EE6" w:rsidRDefault="00DA6C07" w:rsidP="00DA6C07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fornitura di accessori per il fissaggio e</w:t>
      </w:r>
      <w:r w:rsidRPr="004C0EE6">
        <w:rPr>
          <w:rFonts w:ascii="Calibri" w:hAnsi="Calibri" w:cs="Calibri"/>
          <w:sz w:val="20"/>
          <w:szCs w:val="20"/>
        </w:rPr>
        <w:t>/</w:t>
      </w:r>
      <w:r w:rsidRPr="004C0EE6">
        <w:rPr>
          <w:rFonts w:ascii="Calibri" w:hAnsi="Calibri" w:cs="Calibri"/>
        </w:rPr>
        <w:t>o per il rinforzo del manto di copertura.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DA6C07" w:rsidRPr="004C0EE6" w14:paraId="21D0286E" w14:textId="77777777" w:rsidTr="00D2397B">
        <w:tc>
          <w:tcPr>
            <w:tcW w:w="2977" w:type="dxa"/>
            <w:shd w:val="clear" w:color="auto" w:fill="D9D9D9" w:themeFill="background1" w:themeFillShade="D9"/>
          </w:tcPr>
          <w:p w14:paraId="6AF92E2D" w14:textId="77777777" w:rsidR="00DA6C07" w:rsidRPr="004C0EE6" w:rsidRDefault="00DA6C07" w:rsidP="00D2397B">
            <w:pPr>
              <w:rPr>
                <w:rFonts w:ascii="Calibri" w:hAnsi="Calibri" w:cs="Calibri"/>
                <w:b/>
                <w:bCs/>
              </w:rPr>
            </w:pPr>
            <w:r w:rsidRPr="004C0EE6"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746D57D9" w14:textId="77777777" w:rsidR="00DA6C07" w:rsidRPr="004C0EE6" w:rsidRDefault="00DA6C07" w:rsidP="00D2397B">
            <w:pPr>
              <w:rPr>
                <w:rFonts w:ascii="Calibri" w:hAnsi="Calibri" w:cs="Calibri"/>
              </w:rPr>
            </w:pPr>
            <w:r w:rsidRPr="004C0EE6">
              <w:rPr>
                <w:rFonts w:ascii="Calibri" w:hAnsi="Calibri" w:cs="Calibri"/>
              </w:rPr>
              <w:t>Punto fisso di ancoraggio Tipo A (UNI EN 795, UNI 11578) per supporto metallico aggraffato</w:t>
            </w:r>
          </w:p>
        </w:tc>
      </w:tr>
    </w:tbl>
    <w:p w14:paraId="49ABBC88" w14:textId="72820207" w:rsidR="00DA6C07" w:rsidRPr="004C0EE6" w:rsidRDefault="00DA6C07" w:rsidP="00DA6C07">
      <w:pPr>
        <w:spacing w:before="60"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 xml:space="preserve">Fornitura e posa in opera (installazione) di punto di ancoraggio contro le cadute dall’alto conforme e certificato Tipo A nel rispetto della normativa UNI 11578, UNI EN 795:2012, CEN TS 16415, utilizzabile da due operatori contemporaneamente specifico per fissaggio su manti di copertura in lamiera aggraffata mediante l'uso di morsetti. </w:t>
      </w:r>
      <w:r w:rsidR="004F277B" w:rsidRPr="004C0EE6">
        <w:rPr>
          <w:rFonts w:ascii="Calibri" w:hAnsi="Calibri" w:cs="Calibri"/>
        </w:rPr>
        <w:t>[Cat. REGO - prodotto C</w:t>
      </w:r>
      <w:r w:rsidR="004F277B">
        <w:rPr>
          <w:rFonts w:ascii="Calibri" w:hAnsi="Calibri" w:cs="Calibri"/>
        </w:rPr>
        <w:t>RAB</w:t>
      </w:r>
      <w:r w:rsidR="004F277B" w:rsidRPr="004C0EE6">
        <w:rPr>
          <w:rFonts w:ascii="Calibri" w:hAnsi="Calibri" w:cs="Calibri"/>
        </w:rPr>
        <w:t xml:space="preserve"> - cod.20</w:t>
      </w:r>
      <w:r w:rsidR="007B3550">
        <w:rPr>
          <w:rFonts w:ascii="Calibri" w:hAnsi="Calibri" w:cs="Calibri"/>
        </w:rPr>
        <w:t>3001</w:t>
      </w:r>
      <w:r w:rsidR="004F277B" w:rsidRPr="004C0EE6">
        <w:rPr>
          <w:rFonts w:ascii="Calibri" w:hAnsi="Calibri" w:cs="Calibri"/>
        </w:rPr>
        <w:t>].</w:t>
      </w:r>
    </w:p>
    <w:p w14:paraId="0503E13C" w14:textId="77777777" w:rsidR="00973316" w:rsidRPr="004C0EE6" w:rsidRDefault="00973316" w:rsidP="00973316">
      <w:pPr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Costituito da</w:t>
      </w:r>
      <w:r>
        <w:rPr>
          <w:rFonts w:ascii="Calibri" w:hAnsi="Calibri" w:cs="Calibri"/>
        </w:rPr>
        <w:t xml:space="preserve"> estruso CRAB in alluminio lega 6063 T6</w:t>
      </w:r>
      <w:r w:rsidRPr="004C0EE6">
        <w:rPr>
          <w:rFonts w:ascii="Calibri" w:hAnsi="Calibri" w:cs="Calibri"/>
        </w:rPr>
        <w:t>, preforat</w:t>
      </w:r>
      <w:r>
        <w:rPr>
          <w:rFonts w:ascii="Calibri" w:hAnsi="Calibri" w:cs="Calibri"/>
        </w:rPr>
        <w:t>o</w:t>
      </w:r>
      <w:r w:rsidRPr="004C0EE6">
        <w:rPr>
          <w:rFonts w:ascii="Calibri" w:hAnsi="Calibri" w:cs="Calibri"/>
        </w:rPr>
        <w:t xml:space="preserve"> e accoppiat</w:t>
      </w:r>
      <w:r>
        <w:rPr>
          <w:rFonts w:ascii="Calibri" w:hAnsi="Calibri" w:cs="Calibri"/>
        </w:rPr>
        <w:t>o</w:t>
      </w:r>
      <w:r w:rsidRPr="004C0E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lateralmente</w:t>
      </w:r>
      <w:r w:rsidRPr="004C0EE6">
        <w:rPr>
          <w:rFonts w:ascii="Calibri" w:hAnsi="Calibri" w:cs="Calibri"/>
        </w:rPr>
        <w:t xml:space="preserve"> ad un dispositivo in Acciaio inox AISI 304</w:t>
      </w:r>
      <w:r>
        <w:rPr>
          <w:rFonts w:ascii="Calibri" w:hAnsi="Calibri" w:cs="Calibri"/>
        </w:rPr>
        <w:t xml:space="preserve"> presso piegato </w:t>
      </w:r>
      <w:r w:rsidRPr="004C0EE6">
        <w:rPr>
          <w:rFonts w:ascii="Calibri" w:hAnsi="Calibri" w:cs="Calibri"/>
        </w:rPr>
        <w:t>con asola di aggancio per DPI anticaduta</w:t>
      </w:r>
      <w:r>
        <w:rPr>
          <w:rFonts w:ascii="Calibri" w:hAnsi="Calibri" w:cs="Calibri"/>
        </w:rPr>
        <w:t xml:space="preserve"> e ad una piastra di appoggio a deformazione controllata in Acciaio inox AISI 304 presso piegata, entrambe fornite con tappetino EPDM ad alta densità per protezione contro le correnti galvaniche.</w:t>
      </w:r>
      <w:r w:rsidRPr="004C0EE6">
        <w:rPr>
          <w:rFonts w:ascii="Calibri" w:hAnsi="Calibri" w:cs="Calibri"/>
        </w:rPr>
        <w:t xml:space="preserve"> Dispositivo idoneo per operare in tutte le direzioni, fornito in kit con n.</w:t>
      </w:r>
      <w:r>
        <w:rPr>
          <w:rFonts w:ascii="Calibri" w:hAnsi="Calibri" w:cs="Calibri"/>
        </w:rPr>
        <w:t>1 estruso</w:t>
      </w:r>
      <w:r w:rsidRPr="004C0E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CRAB, </w:t>
      </w:r>
      <w:r w:rsidRPr="004C0EE6">
        <w:rPr>
          <w:rFonts w:ascii="Calibri" w:hAnsi="Calibri" w:cs="Calibri"/>
        </w:rPr>
        <w:t>n.</w:t>
      </w:r>
      <w:r>
        <w:rPr>
          <w:rFonts w:ascii="Calibri" w:hAnsi="Calibri" w:cs="Calibri"/>
        </w:rPr>
        <w:t xml:space="preserve">1 dispositivo di ancoraggio, </w:t>
      </w:r>
      <w:r w:rsidRPr="004C0EE6">
        <w:rPr>
          <w:rFonts w:ascii="Calibri" w:hAnsi="Calibri" w:cs="Calibri"/>
        </w:rPr>
        <w:t>n.</w:t>
      </w:r>
      <w:r>
        <w:rPr>
          <w:rFonts w:ascii="Calibri" w:hAnsi="Calibri" w:cs="Calibri"/>
        </w:rPr>
        <w:t>1 piastra di appoggio,</w:t>
      </w:r>
      <w:r w:rsidRPr="004F27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n.2 bulloneria M8x45 comprensiva di rondelle M8 e dado autobloccante M8 </w:t>
      </w:r>
      <w:r w:rsidRPr="004C0EE6">
        <w:rPr>
          <w:rFonts w:ascii="Calibri" w:hAnsi="Calibri" w:cs="Calibri"/>
        </w:rPr>
        <w:t xml:space="preserve">e n°4 grani per il serraggio sulla lamiera aggraffata. Dispositivo certificato con dimensionamento e verifica del fissaggio su campo prova con rilascio di certificazioni e condizioni d'uso su scheda tecnica. </w:t>
      </w:r>
    </w:p>
    <w:p w14:paraId="00E47013" w14:textId="77777777" w:rsidR="00973316" w:rsidRPr="004C0EE6" w:rsidRDefault="00973316" w:rsidP="00973316">
      <w:pPr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Esclusioni:</w:t>
      </w:r>
    </w:p>
    <w:p w14:paraId="56AC41FF" w14:textId="77777777" w:rsidR="00973316" w:rsidRPr="004C0EE6" w:rsidRDefault="00973316" w:rsidP="00973316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fornitura di accessori per il fissaggio e</w:t>
      </w:r>
      <w:r w:rsidRPr="004C0EE6">
        <w:rPr>
          <w:rFonts w:ascii="Calibri" w:hAnsi="Calibri" w:cs="Calibri"/>
          <w:sz w:val="20"/>
          <w:szCs w:val="20"/>
        </w:rPr>
        <w:t>/</w:t>
      </w:r>
      <w:r w:rsidRPr="004C0EE6">
        <w:rPr>
          <w:rFonts w:ascii="Calibri" w:hAnsi="Calibri" w:cs="Calibri"/>
        </w:rPr>
        <w:t>o per il rinforzo del manto di copertura.</w:t>
      </w:r>
    </w:p>
    <w:p w14:paraId="4B596460" w14:textId="77777777" w:rsidR="00DA6C07" w:rsidRPr="004C0EE6" w:rsidRDefault="00DA6C07" w:rsidP="00DA6C07">
      <w:pPr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Installazione conforme alle indicazioni del produttore, al progetto ed alla Relazione di calcolo del fissaggio compresa fornitura e posa di morsetti e grani (in kit con le piastre) e rinforzi dei fissaggi del manto come da schede tecniche del produttore e quanto necessario a dare il lavoro finito, compreso rilascio di Dichiarazione di corretta installazione.</w:t>
      </w:r>
    </w:p>
    <w:p w14:paraId="3F6C9E93" w14:textId="77777777" w:rsidR="00DA6C07" w:rsidRPr="004C0EE6" w:rsidRDefault="00DA6C07" w:rsidP="00DA6C07">
      <w:pPr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Esclusioni:</w:t>
      </w:r>
    </w:p>
    <w:p w14:paraId="450C563A" w14:textId="77777777" w:rsidR="00DA6C07" w:rsidRPr="004C0EE6" w:rsidRDefault="00DA6C07" w:rsidP="00DA6C07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i ripristini dell’impermeabilizzazione o del manto di copertura e le opere di lattoneria;</w:t>
      </w:r>
    </w:p>
    <w:p w14:paraId="0554CD56" w14:textId="77777777" w:rsidR="00DA6C07" w:rsidRPr="004C0EE6" w:rsidRDefault="00DA6C07" w:rsidP="00DA6C07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4C0EE6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ACBB85C" w14:textId="77777777" w:rsidR="00DA6C07" w:rsidRPr="004C0EE6" w:rsidRDefault="00DA6C07" w:rsidP="00DA6C07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4C0EE6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46CAC1C" w14:textId="6136927B" w:rsidR="00DA6C07" w:rsidRPr="004C0EE6" w:rsidRDefault="00DA6C07" w:rsidP="00DA6C07">
      <w:pPr>
        <w:jc w:val="both"/>
        <w:rPr>
          <w:rFonts w:ascii="Calibri" w:hAnsi="Calibri" w:cs="Calibri"/>
          <w:sz w:val="20"/>
          <w:szCs w:val="20"/>
        </w:rPr>
      </w:pPr>
      <w:r w:rsidRPr="004C0EE6">
        <w:rPr>
          <w:rFonts w:ascii="Calibri" w:hAnsi="Calibri" w:cs="Calibri"/>
          <w:sz w:val="20"/>
          <w:szCs w:val="20"/>
        </w:rPr>
        <w:t>L'uso di attrezzi manuali ed attrezzature elettriche semplici (</w:t>
      </w:r>
      <w:r w:rsidR="0098087C">
        <w:rPr>
          <w:rFonts w:ascii="Calibri" w:hAnsi="Calibri" w:cs="Calibri"/>
          <w:sz w:val="20"/>
          <w:szCs w:val="20"/>
        </w:rPr>
        <w:t>avvitatore</w:t>
      </w:r>
      <w:r w:rsidRPr="004C0EE6">
        <w:rPr>
          <w:rFonts w:ascii="Calibri" w:hAnsi="Calibri" w:cs="Calibri"/>
          <w:sz w:val="20"/>
          <w:szCs w:val="20"/>
        </w:rPr>
        <w:t>) per l'esecuzione dell'opera risulta compreso nelle spese generali dell'impresa.</w:t>
      </w:r>
    </w:p>
    <w:p w14:paraId="0813B6C5" w14:textId="77777777" w:rsidR="00DA6C07" w:rsidRDefault="00DA6C07" w:rsidP="00DA6C07">
      <w:r w:rsidRPr="004C0EE6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</w:t>
      </w:r>
    </w:p>
    <w:p w14:paraId="48F7889F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5B410C62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054BC278" w14:textId="77777777" w:rsidR="00DA6C07" w:rsidRDefault="00DA6C07">
      <w:pPr>
        <w:pStyle w:val="Corpotesto"/>
        <w:rPr>
          <w:rFonts w:ascii="Times New Roman"/>
          <w:i w:val="0"/>
          <w:sz w:val="20"/>
        </w:rPr>
      </w:pPr>
    </w:p>
    <w:p w14:paraId="1C4966B6" w14:textId="77777777" w:rsidR="004F277B" w:rsidRDefault="004F277B">
      <w:pPr>
        <w:pStyle w:val="Corpotesto"/>
        <w:rPr>
          <w:rFonts w:ascii="Times New Roman"/>
          <w:i w:val="0"/>
          <w:sz w:val="20"/>
        </w:rPr>
      </w:pPr>
    </w:p>
    <w:p w14:paraId="24BDA3A5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261C8C25" w14:textId="77777777" w:rsidR="00913CF3" w:rsidRDefault="00913CF3">
      <w:pPr>
        <w:pStyle w:val="Corpotesto"/>
        <w:rPr>
          <w:rFonts w:ascii="Times New Roman"/>
          <w:i w:val="0"/>
          <w:sz w:val="20"/>
        </w:rPr>
      </w:pPr>
    </w:p>
    <w:p w14:paraId="303925B5" w14:textId="77777777" w:rsidR="00913CF3" w:rsidRDefault="00913CF3">
      <w:pPr>
        <w:pStyle w:val="Corpotesto"/>
        <w:spacing w:before="108"/>
        <w:rPr>
          <w:rFonts w:ascii="Times New Roman"/>
          <w:i w:val="0"/>
          <w:sz w:val="20"/>
        </w:rPr>
      </w:pPr>
    </w:p>
    <w:p w14:paraId="1B68686C" w14:textId="77777777" w:rsidR="00913CF3" w:rsidRDefault="00913CF3">
      <w:pPr>
        <w:rPr>
          <w:rFonts w:ascii="Times New Roman"/>
          <w:sz w:val="20"/>
        </w:rPr>
        <w:sectPr w:rsidR="00913CF3">
          <w:type w:val="continuous"/>
          <w:pgSz w:w="11910" w:h="16840"/>
          <w:pgMar w:top="500" w:right="360" w:bottom="0" w:left="940" w:header="720" w:footer="720" w:gutter="0"/>
          <w:cols w:space="720"/>
        </w:sectPr>
      </w:pPr>
    </w:p>
    <w:p w14:paraId="0F7ABEA5" w14:textId="77777777" w:rsidR="00913CF3" w:rsidRDefault="007B355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98DD3F" wp14:editId="266CBA17">
            <wp:simplePos x="0" y="0"/>
            <wp:positionH relativeFrom="page">
              <wp:posOffset>1170878</wp:posOffset>
            </wp:positionH>
            <wp:positionV relativeFrom="paragraph">
              <wp:posOffset>32474</wp:posOffset>
            </wp:positionV>
            <wp:extent cx="685092" cy="6112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92" cy="6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42BD61A" wp14:editId="10C183CE">
            <wp:simplePos x="0" y="0"/>
            <wp:positionH relativeFrom="page">
              <wp:posOffset>342900</wp:posOffset>
            </wp:positionH>
            <wp:positionV relativeFrom="page">
              <wp:posOffset>9776106</wp:posOffset>
            </wp:positionV>
            <wp:extent cx="610234" cy="7194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4" cy="71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AEA3FF0" wp14:editId="37A3CCAE">
                <wp:simplePos x="0" y="0"/>
                <wp:positionH relativeFrom="page">
                  <wp:posOffset>2156460</wp:posOffset>
                </wp:positionH>
                <wp:positionV relativeFrom="paragraph">
                  <wp:posOffset>60459</wp:posOffset>
                </wp:positionV>
                <wp:extent cx="6350" cy="4876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8768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87667"/>
                              </a:lnTo>
                              <a:lnTo>
                                <a:pt x="6095" y="487667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AAE16" id="Graphic 4" o:spid="_x0000_s1026" style="position:absolute;margin-left:169.8pt;margin-top:4.75pt;width:.5pt;height:38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" path="m6095,l,,,487667r6095,l6095,xe" fillcolor="black" stroked="f">
                <v:path arrowok="t"/>
                <w10:wrap anchorx="page"/>
              </v:shape>
            </w:pict>
          </mc:Fallback>
        </mc:AlternateContent>
      </w:r>
      <w:r>
        <w:t>REGO</w:t>
      </w:r>
      <w:r>
        <w:rPr>
          <w:spacing w:val="-11"/>
        </w:rPr>
        <w:t xml:space="preserve"> </w:t>
      </w:r>
      <w:r>
        <w:t>S.r.l</w:t>
      </w:r>
      <w:r>
        <w:rPr>
          <w:spacing w:val="-8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rPr>
          <w:spacing w:val="-2"/>
        </w:rPr>
        <w:t>Benefit</w:t>
      </w:r>
    </w:p>
    <w:p w14:paraId="72F07763" w14:textId="77777777" w:rsidR="00913CF3" w:rsidRDefault="007B3550">
      <w:pPr>
        <w:spacing w:before="29"/>
        <w:ind w:left="2559"/>
        <w:rPr>
          <w:sz w:val="14"/>
        </w:rPr>
      </w:pPr>
      <w:r>
        <w:rPr>
          <w:sz w:val="14"/>
        </w:rPr>
        <w:t>Via</w:t>
      </w:r>
      <w:r>
        <w:rPr>
          <w:spacing w:val="-7"/>
          <w:sz w:val="14"/>
        </w:rPr>
        <w:t xml:space="preserve"> </w:t>
      </w:r>
      <w:r>
        <w:rPr>
          <w:sz w:val="14"/>
        </w:rPr>
        <w:t>Giuseppe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Vittorio</w:t>
      </w:r>
      <w:r>
        <w:rPr>
          <w:spacing w:val="-7"/>
          <w:sz w:val="14"/>
        </w:rPr>
        <w:t xml:space="preserve"> </w:t>
      </w:r>
      <w:r>
        <w:rPr>
          <w:sz w:val="14"/>
        </w:rPr>
        <w:t>79/M,</w:t>
      </w:r>
      <w:r>
        <w:rPr>
          <w:spacing w:val="-5"/>
          <w:sz w:val="14"/>
        </w:rPr>
        <w:t xml:space="preserve"> </w:t>
      </w:r>
      <w:r>
        <w:rPr>
          <w:sz w:val="14"/>
        </w:rPr>
        <w:t>50053</w:t>
      </w:r>
      <w:r>
        <w:rPr>
          <w:spacing w:val="-6"/>
          <w:sz w:val="14"/>
        </w:rPr>
        <w:t xml:space="preserve"> </w:t>
      </w:r>
      <w:r>
        <w:rPr>
          <w:sz w:val="14"/>
        </w:rPr>
        <w:t>Empoli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(FI)</w:t>
      </w:r>
    </w:p>
    <w:p w14:paraId="0E20FAB1" w14:textId="77777777" w:rsidR="00913CF3" w:rsidRDefault="007B3550">
      <w:pPr>
        <w:spacing w:before="24" w:line="276" w:lineRule="auto"/>
        <w:ind w:left="2559" w:right="1192"/>
        <w:rPr>
          <w:sz w:val="14"/>
        </w:rPr>
      </w:pPr>
      <w:r>
        <w:rPr>
          <w:sz w:val="14"/>
        </w:rPr>
        <w:t>T.</w:t>
      </w:r>
      <w:r>
        <w:rPr>
          <w:spacing w:val="-10"/>
          <w:sz w:val="14"/>
        </w:rPr>
        <w:t xml:space="preserve"> </w:t>
      </w:r>
      <w:r>
        <w:rPr>
          <w:sz w:val="14"/>
        </w:rPr>
        <w:t>0571417189</w:t>
      </w:r>
      <w:r>
        <w:rPr>
          <w:spacing w:val="-10"/>
          <w:sz w:val="14"/>
        </w:rPr>
        <w:t xml:space="preserve"> </w:t>
      </w:r>
      <w:r>
        <w:rPr>
          <w:sz w:val="14"/>
        </w:rPr>
        <w:t>–</w:t>
      </w:r>
      <w:r>
        <w:rPr>
          <w:spacing w:val="-10"/>
          <w:sz w:val="14"/>
        </w:rPr>
        <w:t xml:space="preserve"> </w:t>
      </w:r>
      <w:hyperlink r:id="rId8">
        <w:r w:rsidR="00913CF3">
          <w:rPr>
            <w:color w:val="0562C1"/>
            <w:sz w:val="14"/>
            <w:u w:val="single" w:color="0562C1"/>
          </w:rPr>
          <w:t>info@rego.it</w:t>
        </w:r>
      </w:hyperlink>
      <w:r>
        <w:rPr>
          <w:color w:val="0562C1"/>
          <w:spacing w:val="40"/>
          <w:sz w:val="14"/>
        </w:rPr>
        <w:t xml:space="preserve"> </w:t>
      </w:r>
      <w:hyperlink r:id="rId9">
        <w:r w:rsidR="00913CF3">
          <w:rPr>
            <w:spacing w:val="-2"/>
            <w:sz w:val="14"/>
          </w:rPr>
          <w:t>www.rego.it</w:t>
        </w:r>
      </w:hyperlink>
    </w:p>
    <w:p w14:paraId="223E172B" w14:textId="77777777" w:rsidR="00913CF3" w:rsidRDefault="007B3550">
      <w:pPr>
        <w:pStyle w:val="Corpotesto"/>
        <w:spacing w:before="156" w:line="333" w:lineRule="auto"/>
        <w:ind w:left="111" w:right="1984"/>
      </w:pPr>
      <w:r>
        <w:rPr>
          <w:i w:val="0"/>
        </w:rPr>
        <w:br w:type="column"/>
      </w:r>
      <w:r>
        <w:t>Cod. Fisc. e Part. IVA 01925050500</w:t>
      </w:r>
      <w:r>
        <w:rPr>
          <w:spacing w:val="40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Ditte</w:t>
      </w:r>
      <w:r>
        <w:rPr>
          <w:spacing w:val="-6"/>
        </w:rPr>
        <w:t xml:space="preserve"> </w:t>
      </w:r>
      <w:r>
        <w:t>CCIAA</w:t>
      </w:r>
      <w:r>
        <w:rPr>
          <w:spacing w:val="-9"/>
        </w:rPr>
        <w:t xml:space="preserve"> </w:t>
      </w:r>
      <w:r>
        <w:t>Firenze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FI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610451</w:t>
      </w:r>
    </w:p>
    <w:p w14:paraId="430B8F4F" w14:textId="77777777" w:rsidR="00913CF3" w:rsidRDefault="007B3550">
      <w:pPr>
        <w:pStyle w:val="Corpotesto"/>
        <w:tabs>
          <w:tab w:val="left" w:pos="3790"/>
        </w:tabs>
        <w:spacing w:line="157" w:lineRule="exact"/>
        <w:ind w:left="1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1EFF7AB" wp14:editId="0DFD2767">
                <wp:simplePos x="0" y="0"/>
                <wp:positionH relativeFrom="page">
                  <wp:posOffset>4407408</wp:posOffset>
                </wp:positionH>
                <wp:positionV relativeFrom="paragraph">
                  <wp:posOffset>-322789</wp:posOffset>
                </wp:positionV>
                <wp:extent cx="6350" cy="4876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876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487667"/>
                              </a:lnTo>
                              <a:lnTo>
                                <a:pt x="6096" y="48766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D0C18" id="Graphic 5" o:spid="_x0000_s1026" style="position:absolute;margin-left:347.05pt;margin-top:-25.4pt;width:.5pt;height:38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" path="m6096,l,,,487667r6096,l6096,xe" fillcolor="black" stroked="f">
                <v:path arrowok="t"/>
                <w10:wrap anchorx="page"/>
              </v:shape>
            </w:pict>
          </mc:Fallback>
        </mc:AlternateContent>
      </w:r>
      <w:r>
        <w:t>Capitale</w:t>
      </w:r>
      <w:r>
        <w:rPr>
          <w:spacing w:val="-6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80.000,00</w:t>
      </w:r>
      <w:r>
        <w:rPr>
          <w:spacing w:val="-6"/>
        </w:rPr>
        <w:t xml:space="preserve"> </w:t>
      </w:r>
      <w:r>
        <w:t>int.</w:t>
      </w:r>
      <w:r>
        <w:rPr>
          <w:spacing w:val="-4"/>
        </w:rPr>
        <w:t xml:space="preserve"> vers.</w:t>
      </w:r>
      <w:r>
        <w:tab/>
      </w:r>
      <w:r>
        <w:rPr>
          <w:color w:val="A6A6A6"/>
          <w:spacing w:val="-2"/>
        </w:rPr>
        <w:t>r</w:t>
      </w:r>
      <w:r>
        <w:rPr>
          <w:color w:val="A6A6A6"/>
          <w:spacing w:val="-2"/>
          <w:sz w:val="12"/>
        </w:rPr>
        <w:t>ev_03_2023</w:t>
      </w:r>
    </w:p>
    <w:sectPr w:rsidR="00913CF3">
      <w:type w:val="continuous"/>
      <w:pgSz w:w="11910" w:h="16840"/>
      <w:pgMar w:top="500" w:right="360" w:bottom="0" w:left="940" w:header="720" w:footer="720" w:gutter="0"/>
      <w:cols w:num="2" w:space="720" w:equalWidth="0">
        <w:col w:w="5596" w:space="401"/>
        <w:col w:w="4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5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CF3"/>
    <w:rsid w:val="00155263"/>
    <w:rsid w:val="00324205"/>
    <w:rsid w:val="004D5B41"/>
    <w:rsid w:val="004F277B"/>
    <w:rsid w:val="005840D0"/>
    <w:rsid w:val="00774CDB"/>
    <w:rsid w:val="007B3550"/>
    <w:rsid w:val="00803E2F"/>
    <w:rsid w:val="00913CF3"/>
    <w:rsid w:val="00973316"/>
    <w:rsid w:val="0098087C"/>
    <w:rsid w:val="00AC4D54"/>
    <w:rsid w:val="00D500AB"/>
    <w:rsid w:val="00D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BFB4"/>
  <w15:docId w15:val="{C6F46176-E097-4366-841C-A8C0AF97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96"/>
      <w:ind w:left="2559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DA6C0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Ciaponi</dc:creator>
  <dc:description/>
  <cp:lastModifiedBy>Alberto Magazzini</cp:lastModifiedBy>
  <cp:revision>9</cp:revision>
  <dcterms:created xsi:type="dcterms:W3CDTF">2025-01-07T13:25:00Z</dcterms:created>
  <dcterms:modified xsi:type="dcterms:W3CDTF">2025-03-13T09:44:00Z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D:20231219135700</vt:lpwstr>
  </property>
</Properties>
</file>