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BEB5" w14:textId="77777777" w:rsidR="00247CCD" w:rsidRPr="009C19AF" w:rsidRDefault="00247CCD" w:rsidP="00247CCD">
      <w:pPr>
        <w:jc w:val="center"/>
      </w:pPr>
      <w:r w:rsidRPr="009C19AF">
        <w:rPr>
          <w:rFonts w:asciiTheme="majorHAnsi" w:hAnsiTheme="majorHAnsi" w:cs="Calibri"/>
          <w:sz w:val="36"/>
          <w:szCs w:val="36"/>
        </w:rPr>
        <w:t>SHORT POLE - ZINCO</w:t>
      </w:r>
    </w:p>
    <w:p w14:paraId="2B98E320" w14:textId="77777777" w:rsidR="00247CCD" w:rsidRPr="003E3DC1" w:rsidRDefault="00247CCD" w:rsidP="00247CCD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861"/>
        <w:gridCol w:w="7659"/>
      </w:tblGrid>
      <w:tr w:rsidR="00247CCD" w:rsidRPr="003E3DC1" w14:paraId="5B4AE8F3" w14:textId="77777777" w:rsidTr="0024746A">
        <w:tc>
          <w:tcPr>
            <w:tcW w:w="1872" w:type="dxa"/>
            <w:shd w:val="clear" w:color="auto" w:fill="D9D9D9" w:themeFill="background1" w:themeFillShade="D9"/>
          </w:tcPr>
          <w:p w14:paraId="234E040A" w14:textId="77777777" w:rsidR="00247CCD" w:rsidRPr="00230400" w:rsidRDefault="00247CCD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767" w:type="dxa"/>
          </w:tcPr>
          <w:p w14:paraId="02FDBD11" w14:textId="77777777" w:rsidR="00247CCD" w:rsidRPr="009A7681" w:rsidRDefault="00247CCD" w:rsidP="0024746A">
            <w:pPr>
              <w:rPr>
                <w:rFonts w:ascii="Calibri" w:hAnsi="Calibri" w:cs="Calibri"/>
              </w:rPr>
            </w:pPr>
            <w:r w:rsidRPr="009A7681">
              <w:rPr>
                <w:rFonts w:ascii="Calibri" w:hAnsi="Calibri" w:cs="Calibri"/>
              </w:rPr>
              <w:t xml:space="preserve">Punto fisso di ancoraggio Tipo A (UNI 11578) per superfici piane zincato </w:t>
            </w:r>
          </w:p>
        </w:tc>
      </w:tr>
    </w:tbl>
    <w:p w14:paraId="63D79FD3" w14:textId="77777777" w:rsidR="00247CCD" w:rsidRPr="000067EF" w:rsidRDefault="00247CCD" w:rsidP="00247CCD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 xml:space="preserve">punto di </w:t>
      </w:r>
      <w:r w:rsidRPr="00902D87">
        <w:rPr>
          <w:rFonts w:ascii="Calibri" w:hAnsi="Calibri" w:cs="Calibri"/>
        </w:rPr>
        <w:t>ancoraggio contro le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cadute dall’alto </w:t>
      </w:r>
      <w:r>
        <w:rPr>
          <w:rFonts w:ascii="Calibri" w:hAnsi="Calibri" w:cs="Calibri"/>
        </w:rPr>
        <w:t>conforme e certificato T</w:t>
      </w:r>
      <w:r w:rsidRPr="000067EF">
        <w:rPr>
          <w:rFonts w:ascii="Calibri" w:hAnsi="Calibri" w:cs="Calibri"/>
        </w:rPr>
        <w:t>ipo A nel rispetto della normativa UNI 11578,</w:t>
      </w:r>
      <w:r>
        <w:rPr>
          <w:rFonts w:ascii="Calibri" w:hAnsi="Calibri" w:cs="Calibri"/>
        </w:rPr>
        <w:t xml:space="preserve"> U</w:t>
      </w:r>
      <w:r w:rsidRPr="000067EF">
        <w:rPr>
          <w:rFonts w:ascii="Calibri" w:hAnsi="Calibri" w:cs="Calibri"/>
        </w:rPr>
        <w:t>NI EN 795:2012, CEN TS 16415, utilizzabile da d</w:t>
      </w:r>
      <w:r>
        <w:rPr>
          <w:rFonts w:ascii="Calibri" w:hAnsi="Calibri" w:cs="Calibri"/>
        </w:rPr>
        <w:t>ue operatori contemporaneamente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SHORT POLE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201128].</w:t>
      </w:r>
    </w:p>
    <w:p w14:paraId="621B418F" w14:textId="77777777" w:rsidR="00247CCD" w:rsidRDefault="00247CCD" w:rsidP="00247CC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Dispositivo di </w:t>
      </w:r>
      <w:r w:rsidRPr="00F85BAD">
        <w:rPr>
          <w:rFonts w:ascii="Calibri" w:hAnsi="Calibri" w:cs="Calibri"/>
        </w:rPr>
        <w:t>ancoraggio in Acciaio Zincato a caldo rivestimento sp</w:t>
      </w:r>
      <w:r>
        <w:rPr>
          <w:rFonts w:ascii="Calibri" w:hAnsi="Calibri" w:cs="Calibri"/>
        </w:rPr>
        <w:t>.</w:t>
      </w:r>
      <w:r w:rsidRPr="00F85BAD">
        <w:rPr>
          <w:rFonts w:ascii="Calibri" w:hAnsi="Calibri" w:cs="Calibri"/>
        </w:rPr>
        <w:t xml:space="preserve"> medio 70</w:t>
      </w:r>
      <w:r>
        <w:rPr>
          <w:rFonts w:ascii="Calibri" w:hAnsi="Calibri" w:cs="Calibri"/>
        </w:rPr>
        <w:t>-85 micron. Piastra verticale per</w:t>
      </w:r>
      <w:r w:rsidRPr="00F85BAD">
        <w:rPr>
          <w:rFonts w:ascii="Calibri" w:hAnsi="Calibri" w:cs="Calibri"/>
        </w:rPr>
        <w:t xml:space="preserve"> ancoraggio DPI saldata al</w:t>
      </w:r>
      <w:r>
        <w:rPr>
          <w:rFonts w:ascii="Calibri" w:hAnsi="Calibri" w:cs="Calibri"/>
        </w:rPr>
        <w:t xml:space="preserve"> </w:t>
      </w:r>
      <w:r w:rsidRPr="00F85BAD">
        <w:rPr>
          <w:rFonts w:ascii="Calibri" w:hAnsi="Calibri" w:cs="Calibri"/>
        </w:rPr>
        <w:t>centro di piastra orizzontale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preforata</w:t>
      </w:r>
      <w:proofErr w:type="spellEnd"/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>con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base </w:t>
      </w:r>
      <w:r>
        <w:rPr>
          <w:rFonts w:ascii="Calibri" w:hAnsi="Calibri" w:cs="Calibri"/>
        </w:rPr>
        <w:t xml:space="preserve">di dimensioni </w:t>
      </w:r>
      <w:r w:rsidRPr="00F85BAD">
        <w:rPr>
          <w:rFonts w:ascii="Calibri" w:hAnsi="Calibri" w:cs="Calibri"/>
        </w:rPr>
        <w:t>150x150</w:t>
      </w:r>
      <w:r>
        <w:rPr>
          <w:rFonts w:ascii="Calibri" w:hAnsi="Calibri" w:cs="Calibri"/>
        </w:rPr>
        <w:t xml:space="preserve"> mm, spessore 10 mm</w:t>
      </w:r>
      <w:r w:rsidRPr="00F85BAD">
        <w:rPr>
          <w:rFonts w:ascii="Calibri" w:hAnsi="Calibri" w:cs="Calibri"/>
        </w:rPr>
        <w:t>.</w:t>
      </w:r>
    </w:p>
    <w:p w14:paraId="4AAEF7F8" w14:textId="77777777" w:rsidR="00247CCD" w:rsidRPr="003E3DC1" w:rsidRDefault="00247CCD" w:rsidP="00247CCD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356BC9F3" w14:textId="77777777" w:rsidR="00247CCD" w:rsidRPr="009C19AF" w:rsidRDefault="00247CCD" w:rsidP="00247CCD">
      <w:pPr>
        <w:pStyle w:val="Paragrafoelenco"/>
        <w:numPr>
          <w:ilvl w:val="0"/>
          <w:numId w:val="29"/>
        </w:numPr>
        <w:jc w:val="both"/>
        <w:rPr>
          <w:rFonts w:ascii="Calibri" w:hAnsi="Calibri" w:cs="Calibri"/>
        </w:rPr>
      </w:pPr>
      <w:r w:rsidRPr="009C19AF">
        <w:rPr>
          <w:rFonts w:ascii="Calibri" w:hAnsi="Calibri" w:cs="Calibri"/>
        </w:rPr>
        <w:t>fornitura di carpenterie in acciaio specifiche o accessori di fissaggio.</w:t>
      </w:r>
    </w:p>
    <w:p w14:paraId="032F357D" w14:textId="77777777" w:rsidR="00247CCD" w:rsidRPr="003E3DC1" w:rsidRDefault="00247CCD" w:rsidP="00247CCD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948"/>
        <w:gridCol w:w="6572"/>
      </w:tblGrid>
      <w:tr w:rsidR="00247CCD" w:rsidRPr="003E3DC1" w14:paraId="22D91B11" w14:textId="77777777" w:rsidTr="0024746A">
        <w:tc>
          <w:tcPr>
            <w:tcW w:w="2977" w:type="dxa"/>
            <w:shd w:val="clear" w:color="auto" w:fill="D9D9D9" w:themeFill="background1" w:themeFillShade="D9"/>
          </w:tcPr>
          <w:p w14:paraId="4523B774" w14:textId="77777777" w:rsidR="00247CCD" w:rsidRPr="00230400" w:rsidRDefault="00247CCD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662" w:type="dxa"/>
          </w:tcPr>
          <w:p w14:paraId="0641BC15" w14:textId="77777777" w:rsidR="00247CCD" w:rsidRPr="009A7681" w:rsidRDefault="00247CCD" w:rsidP="0024746A">
            <w:pPr>
              <w:rPr>
                <w:rFonts w:ascii="Calibri" w:hAnsi="Calibri" w:cs="Calibri"/>
              </w:rPr>
            </w:pPr>
            <w:r w:rsidRPr="009A7681">
              <w:rPr>
                <w:rFonts w:ascii="Calibri" w:hAnsi="Calibri" w:cs="Calibri"/>
              </w:rPr>
              <w:t xml:space="preserve">Punto fisso di ancoraggio Tipo A (UNI 11578) per superfici piane zincato </w:t>
            </w:r>
          </w:p>
        </w:tc>
      </w:tr>
    </w:tbl>
    <w:p w14:paraId="7DF01FCF" w14:textId="77777777" w:rsidR="00247CCD" w:rsidRPr="000067EF" w:rsidRDefault="00247CCD" w:rsidP="00247CCD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</w:t>
      </w:r>
      <w:r w:rsidRPr="003E3DC1">
        <w:rPr>
          <w:rFonts w:ascii="Calibri" w:hAnsi="Calibri" w:cs="Calibri"/>
        </w:rPr>
        <w:t xml:space="preserve">e posa in opera (installazione) </w:t>
      </w:r>
      <w:r w:rsidRPr="00902D87">
        <w:rPr>
          <w:rFonts w:ascii="Calibri" w:hAnsi="Calibri" w:cs="Calibri"/>
        </w:rPr>
        <w:t xml:space="preserve">di </w:t>
      </w:r>
      <w:r>
        <w:rPr>
          <w:rFonts w:ascii="Calibri" w:hAnsi="Calibri" w:cs="Calibri"/>
        </w:rPr>
        <w:t xml:space="preserve">punto di </w:t>
      </w:r>
      <w:r w:rsidRPr="00902D87">
        <w:rPr>
          <w:rFonts w:ascii="Calibri" w:hAnsi="Calibri" w:cs="Calibri"/>
        </w:rPr>
        <w:t>ancoraggio contro le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cadute dall’alto </w:t>
      </w:r>
      <w:r>
        <w:rPr>
          <w:rFonts w:ascii="Calibri" w:hAnsi="Calibri" w:cs="Calibri"/>
        </w:rPr>
        <w:t>conforme e certificato T</w:t>
      </w:r>
      <w:r w:rsidRPr="000067EF">
        <w:rPr>
          <w:rFonts w:ascii="Calibri" w:hAnsi="Calibri" w:cs="Calibri"/>
        </w:rPr>
        <w:t>ipo A nel rispetto della normativa UNI 11578,</w:t>
      </w:r>
      <w:r>
        <w:rPr>
          <w:rFonts w:ascii="Calibri" w:hAnsi="Calibri" w:cs="Calibri"/>
        </w:rPr>
        <w:t xml:space="preserve"> U</w:t>
      </w:r>
      <w:r w:rsidRPr="000067EF">
        <w:rPr>
          <w:rFonts w:ascii="Calibri" w:hAnsi="Calibri" w:cs="Calibri"/>
        </w:rPr>
        <w:t>NI EN 795:2012, CEN TS 16415, utilizzabile da d</w:t>
      </w:r>
      <w:r>
        <w:rPr>
          <w:rFonts w:ascii="Calibri" w:hAnsi="Calibri" w:cs="Calibri"/>
        </w:rPr>
        <w:t>ue operatori contemporaneamente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SHORT POLE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201128].</w:t>
      </w:r>
    </w:p>
    <w:p w14:paraId="000130BA" w14:textId="77777777" w:rsidR="00247CCD" w:rsidRDefault="00247CCD" w:rsidP="00247CC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Dispositivo di </w:t>
      </w:r>
      <w:r w:rsidRPr="00F85BAD">
        <w:rPr>
          <w:rFonts w:ascii="Calibri" w:hAnsi="Calibri" w:cs="Calibri"/>
        </w:rPr>
        <w:t>ancoraggio in Acciaio Zincato a caldo rivestimento sp</w:t>
      </w:r>
      <w:r>
        <w:rPr>
          <w:rFonts w:ascii="Calibri" w:hAnsi="Calibri" w:cs="Calibri"/>
        </w:rPr>
        <w:t>.</w:t>
      </w:r>
      <w:r w:rsidRPr="00F85BAD">
        <w:rPr>
          <w:rFonts w:ascii="Calibri" w:hAnsi="Calibri" w:cs="Calibri"/>
        </w:rPr>
        <w:t xml:space="preserve"> medio 70</w:t>
      </w:r>
      <w:r>
        <w:rPr>
          <w:rFonts w:ascii="Calibri" w:hAnsi="Calibri" w:cs="Calibri"/>
        </w:rPr>
        <w:t>-85 micron. Piastra verticale per</w:t>
      </w:r>
      <w:r w:rsidRPr="00F85BAD">
        <w:rPr>
          <w:rFonts w:ascii="Calibri" w:hAnsi="Calibri" w:cs="Calibri"/>
        </w:rPr>
        <w:t xml:space="preserve"> ancoraggio DPI saldata al</w:t>
      </w:r>
      <w:r>
        <w:rPr>
          <w:rFonts w:ascii="Calibri" w:hAnsi="Calibri" w:cs="Calibri"/>
        </w:rPr>
        <w:t xml:space="preserve"> </w:t>
      </w:r>
      <w:r w:rsidRPr="00F85BAD">
        <w:rPr>
          <w:rFonts w:ascii="Calibri" w:hAnsi="Calibri" w:cs="Calibri"/>
        </w:rPr>
        <w:t>centro di piastra orizzontale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preforata</w:t>
      </w:r>
      <w:proofErr w:type="spellEnd"/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>con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base </w:t>
      </w:r>
      <w:r>
        <w:rPr>
          <w:rFonts w:ascii="Calibri" w:hAnsi="Calibri" w:cs="Calibri"/>
        </w:rPr>
        <w:t xml:space="preserve">di dimensioni </w:t>
      </w:r>
      <w:r w:rsidRPr="00F85BAD">
        <w:rPr>
          <w:rFonts w:ascii="Calibri" w:hAnsi="Calibri" w:cs="Calibri"/>
        </w:rPr>
        <w:t>150x150</w:t>
      </w:r>
      <w:r>
        <w:rPr>
          <w:rFonts w:ascii="Calibri" w:hAnsi="Calibri" w:cs="Calibri"/>
        </w:rPr>
        <w:t xml:space="preserve"> mm, spessore 10 mm</w:t>
      </w:r>
      <w:r w:rsidRPr="00F85BAD">
        <w:rPr>
          <w:rFonts w:ascii="Calibri" w:hAnsi="Calibri" w:cs="Calibri"/>
        </w:rPr>
        <w:t>.</w:t>
      </w:r>
    </w:p>
    <w:p w14:paraId="48B71208" w14:textId="77777777" w:rsidR="00247CCD" w:rsidRPr="003E3DC1" w:rsidRDefault="00247CCD" w:rsidP="00247CCD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323B9B2B" w14:textId="77777777" w:rsidR="00247CCD" w:rsidRPr="003E3DC1" w:rsidRDefault="00247CCD" w:rsidP="00247CCD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33BC954B" w14:textId="77777777" w:rsidR="00247CCD" w:rsidRPr="009A7681" w:rsidRDefault="00247CCD" w:rsidP="00247CCD">
      <w:pPr>
        <w:pStyle w:val="Paragrafoelenco"/>
        <w:numPr>
          <w:ilvl w:val="0"/>
          <w:numId w:val="29"/>
        </w:numPr>
        <w:jc w:val="both"/>
        <w:rPr>
          <w:rFonts w:ascii="Calibri" w:hAnsi="Calibri" w:cs="Calibri"/>
        </w:rPr>
      </w:pPr>
      <w:r w:rsidRPr="009A7681">
        <w:rPr>
          <w:rFonts w:ascii="Calibri" w:hAnsi="Calibri" w:cs="Calibri"/>
        </w:rPr>
        <w:t>la fornitura di carpenterie in acciaio specifiche o accessori di fissaggio;</w:t>
      </w:r>
    </w:p>
    <w:p w14:paraId="64B81B76" w14:textId="77777777" w:rsidR="00247CCD" w:rsidRPr="009A7681" w:rsidRDefault="00247CCD" w:rsidP="00247CCD">
      <w:pPr>
        <w:pStyle w:val="Paragrafoelenco"/>
        <w:numPr>
          <w:ilvl w:val="0"/>
          <w:numId w:val="29"/>
        </w:numPr>
        <w:jc w:val="both"/>
        <w:rPr>
          <w:rFonts w:ascii="Calibri" w:hAnsi="Calibri" w:cs="Calibri"/>
        </w:rPr>
      </w:pPr>
      <w:r w:rsidRPr="009A7681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06026712" w14:textId="77777777" w:rsidR="00247CCD" w:rsidRDefault="00247CCD" w:rsidP="00247CCD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2538D1EA" w14:textId="77777777" w:rsidR="00247CCD" w:rsidRDefault="00247CCD" w:rsidP="00247CCD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FD9D694" w14:textId="77777777" w:rsidR="00247CCD" w:rsidRDefault="00247CCD" w:rsidP="00247CCD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330993B4" w14:textId="77777777" w:rsidR="00247CCD" w:rsidRDefault="00247CCD" w:rsidP="00247CCD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174331D" w14:textId="77777777" w:rsidR="00247CCD" w:rsidRPr="009C19AF" w:rsidRDefault="00247CCD" w:rsidP="00247CCD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9C19AF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31D9A765" w14:textId="77777777" w:rsidR="00247CCD" w:rsidRPr="009C19AF" w:rsidRDefault="00247CCD" w:rsidP="00247CCD">
      <w:pPr>
        <w:jc w:val="both"/>
        <w:rPr>
          <w:rFonts w:ascii="Calibri" w:hAnsi="Calibri" w:cs="Calibri"/>
          <w:sz w:val="20"/>
          <w:szCs w:val="20"/>
        </w:rPr>
      </w:pPr>
      <w:r w:rsidRPr="009C19AF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05F78897" w14:textId="77777777" w:rsidR="00247CCD" w:rsidRPr="00E228E4" w:rsidRDefault="00247CCD" w:rsidP="00247CCD">
      <w:r w:rsidRPr="009C19AF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0DCB6A7B" w14:textId="7EA01044" w:rsidR="00231A33" w:rsidRDefault="00231A33" w:rsidP="00231A33">
      <w:pPr>
        <w:rPr>
          <w:rFonts w:ascii="Calibri" w:hAnsi="Calibri" w:cs="Calibri"/>
          <w:b/>
          <w:bCs/>
          <w:sz w:val="36"/>
          <w:szCs w:val="36"/>
        </w:rPr>
      </w:pPr>
    </w:p>
    <w:p w14:paraId="4E74586B" w14:textId="2841CB11" w:rsidR="00905CA1" w:rsidRPr="008D589E" w:rsidRDefault="00905CA1" w:rsidP="001D370B">
      <w:pPr>
        <w:rPr>
          <w:rFonts w:ascii="Calibri" w:hAnsi="Calibri" w:cs="Calibri"/>
          <w:b/>
          <w:bCs/>
          <w:sz w:val="36"/>
          <w:szCs w:val="36"/>
        </w:rPr>
      </w:pP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832"/>
    <w:multiLevelType w:val="hybridMultilevel"/>
    <w:tmpl w:val="1D9A0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87E83"/>
    <w:multiLevelType w:val="hybridMultilevel"/>
    <w:tmpl w:val="63D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26"/>
  </w:num>
  <w:num w:numId="2" w16cid:durableId="232548291">
    <w:abstractNumId w:val="13"/>
  </w:num>
  <w:num w:numId="3" w16cid:durableId="1981762326">
    <w:abstractNumId w:val="18"/>
  </w:num>
  <w:num w:numId="4" w16cid:durableId="529222740">
    <w:abstractNumId w:val="3"/>
  </w:num>
  <w:num w:numId="5" w16cid:durableId="1299801639">
    <w:abstractNumId w:val="10"/>
  </w:num>
  <w:num w:numId="6" w16cid:durableId="2102753740">
    <w:abstractNumId w:val="6"/>
  </w:num>
  <w:num w:numId="7" w16cid:durableId="375858100">
    <w:abstractNumId w:val="24"/>
  </w:num>
  <w:num w:numId="8" w16cid:durableId="28535655">
    <w:abstractNumId w:val="19"/>
  </w:num>
  <w:num w:numId="9" w16cid:durableId="19910532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8"/>
  </w:num>
  <w:num w:numId="11" w16cid:durableId="112480070">
    <w:abstractNumId w:val="5"/>
  </w:num>
  <w:num w:numId="12" w16cid:durableId="668603736">
    <w:abstractNumId w:val="22"/>
  </w:num>
  <w:num w:numId="13" w16cid:durableId="176232738">
    <w:abstractNumId w:val="21"/>
  </w:num>
  <w:num w:numId="14" w16cid:durableId="1387492731">
    <w:abstractNumId w:val="9"/>
  </w:num>
  <w:num w:numId="15" w16cid:durableId="2145998888">
    <w:abstractNumId w:val="2"/>
  </w:num>
  <w:num w:numId="16" w16cid:durableId="353776033">
    <w:abstractNumId w:val="20"/>
  </w:num>
  <w:num w:numId="17" w16cid:durableId="243151336">
    <w:abstractNumId w:val="23"/>
  </w:num>
  <w:num w:numId="18" w16cid:durableId="2001611685">
    <w:abstractNumId w:val="4"/>
  </w:num>
  <w:num w:numId="19" w16cid:durableId="1527523230">
    <w:abstractNumId w:val="17"/>
  </w:num>
  <w:num w:numId="20" w16cid:durableId="916744978">
    <w:abstractNumId w:val="15"/>
  </w:num>
  <w:num w:numId="21" w16cid:durableId="347491667">
    <w:abstractNumId w:val="16"/>
  </w:num>
  <w:num w:numId="22" w16cid:durableId="955215387">
    <w:abstractNumId w:val="0"/>
  </w:num>
  <w:num w:numId="23" w16cid:durableId="1001274484">
    <w:abstractNumId w:val="12"/>
  </w:num>
  <w:num w:numId="24" w16cid:durableId="601642542">
    <w:abstractNumId w:val="14"/>
  </w:num>
  <w:num w:numId="25" w16cid:durableId="87041110">
    <w:abstractNumId w:val="1"/>
  </w:num>
  <w:num w:numId="26" w16cid:durableId="1293094175">
    <w:abstractNumId w:val="25"/>
  </w:num>
  <w:num w:numId="27" w16cid:durableId="970289261">
    <w:abstractNumId w:val="11"/>
  </w:num>
  <w:num w:numId="28" w16cid:durableId="71198767">
    <w:abstractNumId w:val="28"/>
  </w:num>
  <w:num w:numId="29" w16cid:durableId="125451251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265A"/>
    <w:rsid w:val="0012597B"/>
    <w:rsid w:val="001262F1"/>
    <w:rsid w:val="00136CD6"/>
    <w:rsid w:val="001479A9"/>
    <w:rsid w:val="00150AE0"/>
    <w:rsid w:val="00152C25"/>
    <w:rsid w:val="00162815"/>
    <w:rsid w:val="00165216"/>
    <w:rsid w:val="0018099C"/>
    <w:rsid w:val="00186EBC"/>
    <w:rsid w:val="0019049A"/>
    <w:rsid w:val="00191158"/>
    <w:rsid w:val="001A541C"/>
    <w:rsid w:val="001B2EF3"/>
    <w:rsid w:val="001D2A67"/>
    <w:rsid w:val="001D370B"/>
    <w:rsid w:val="001F3552"/>
    <w:rsid w:val="00207E0A"/>
    <w:rsid w:val="0022164C"/>
    <w:rsid w:val="00231A33"/>
    <w:rsid w:val="00246BF3"/>
    <w:rsid w:val="00247CCD"/>
    <w:rsid w:val="002502CA"/>
    <w:rsid w:val="00253F74"/>
    <w:rsid w:val="002645F5"/>
    <w:rsid w:val="00283F0B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1474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6F7671"/>
    <w:rsid w:val="00703DD5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3E0A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05CA1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9F06C2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533D3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EF5E07"/>
    <w:rsid w:val="00F06E16"/>
    <w:rsid w:val="00F10AF1"/>
    <w:rsid w:val="00F52429"/>
    <w:rsid w:val="00F7182D"/>
    <w:rsid w:val="00F97321"/>
    <w:rsid w:val="00FA31EB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2025-03-13T14:49:00Z</cp:lastPrinted>
  <dcterms:created xsi:type="dcterms:W3CDTF">2025-03-13T14:49:00Z</dcterms:created>
  <dcterms:modified xsi:type="dcterms:W3CDTF">2025-03-13T14:49:00Z</dcterms:modified>
</cp:coreProperties>
</file>