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B44F" w14:textId="219C22DB" w:rsidR="003E1C0F" w:rsidRPr="00346801" w:rsidRDefault="003F21B2" w:rsidP="003E1C0F">
      <w:pPr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>PLATE-A F-STOP CAT</w:t>
      </w:r>
    </w:p>
    <w:p w14:paraId="02C7B5DA" w14:textId="77777777" w:rsidR="003F21B2" w:rsidRDefault="003F21B2" w:rsidP="003F21B2">
      <w:pPr>
        <w:pStyle w:val="Corpotesto"/>
        <w:spacing w:before="3"/>
        <w:rPr>
          <w:rFonts w:ascii="Verdana"/>
          <w:sz w:val="29"/>
        </w:rPr>
      </w:pPr>
    </w:p>
    <w:p w14:paraId="42981A0D" w14:textId="77777777" w:rsidR="003F21B2" w:rsidRDefault="003F21B2" w:rsidP="003F21B2">
      <w:pPr>
        <w:pStyle w:val="Corpotesto"/>
        <w:spacing w:before="30" w:line="259" w:lineRule="auto"/>
        <w:ind w:left="112" w:right="108"/>
        <w:jc w:val="both"/>
      </w:pPr>
      <w:r>
        <w:t>Fornitura di punto di ancoraggio contro le cadute dall’alto conforme e certificato Tipo A nel rispetto della</w:t>
      </w:r>
      <w:r>
        <w:rPr>
          <w:spacing w:val="1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UNI</w:t>
      </w:r>
      <w:r>
        <w:rPr>
          <w:spacing w:val="-5"/>
        </w:rPr>
        <w:t xml:space="preserve"> </w:t>
      </w:r>
      <w:r>
        <w:t>11578,</w:t>
      </w:r>
      <w:r>
        <w:rPr>
          <w:spacing w:val="-5"/>
        </w:rPr>
        <w:t xml:space="preserve"> </w:t>
      </w:r>
      <w:r>
        <w:t>UNI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795:2012,</w:t>
      </w:r>
      <w:r>
        <w:rPr>
          <w:spacing w:val="-5"/>
        </w:rPr>
        <w:t xml:space="preserve"> </w:t>
      </w:r>
      <w:r>
        <w:t>CEN</w:t>
      </w:r>
      <w:r>
        <w:rPr>
          <w:spacing w:val="-4"/>
        </w:rPr>
        <w:t xml:space="preserve"> </w:t>
      </w:r>
      <w:r>
        <w:t>TS</w:t>
      </w:r>
      <w:r>
        <w:rPr>
          <w:spacing w:val="-6"/>
        </w:rPr>
        <w:t xml:space="preserve"> </w:t>
      </w:r>
      <w:r>
        <w:t>16415,</w:t>
      </w:r>
      <w:r>
        <w:rPr>
          <w:spacing w:val="-3"/>
        </w:rPr>
        <w:t xml:space="preserve"> </w:t>
      </w:r>
      <w:r>
        <w:t>utilizzabile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operatore</w:t>
      </w:r>
      <w:r>
        <w:rPr>
          <w:spacing w:val="-4"/>
        </w:rPr>
        <w:t xml:space="preserve"> </w:t>
      </w:r>
      <w:r>
        <w:t>specifico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fissaggio</w:t>
      </w:r>
      <w:r>
        <w:rPr>
          <w:spacing w:val="-3"/>
        </w:rPr>
        <w:t xml:space="preserve"> </w:t>
      </w:r>
      <w:r>
        <w:t>su</w:t>
      </w:r>
      <w:r>
        <w:rPr>
          <w:spacing w:val="-48"/>
        </w:rPr>
        <w:t xml:space="preserve"> </w:t>
      </w:r>
      <w:r>
        <w:t>manti di copertura metallici (pannelli coibentati, lamiere grecate) mediante l'uso di rivetti strutturali. Il</w:t>
      </w:r>
      <w:r>
        <w:rPr>
          <w:spacing w:val="1"/>
        </w:rPr>
        <w:t xml:space="preserve"> </w:t>
      </w:r>
      <w:r>
        <w:t>supporto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installato</w:t>
      </w:r>
      <w:r>
        <w:rPr>
          <w:spacing w:val="-3"/>
        </w:rPr>
        <w:t xml:space="preserve"> </w:t>
      </w:r>
      <w:r>
        <w:t>unitamente</w:t>
      </w:r>
      <w:r>
        <w:rPr>
          <w:spacing w:val="-4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piastre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ancoraggio</w:t>
      </w:r>
      <w:r>
        <w:rPr>
          <w:spacing w:val="-2"/>
        </w:rPr>
        <w:t xml:space="preserve"> </w:t>
      </w:r>
      <w:r>
        <w:t>estruse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alluminio</w:t>
      </w:r>
      <w:r>
        <w:rPr>
          <w:spacing w:val="-3"/>
        </w:rPr>
        <w:t xml:space="preserve"> </w:t>
      </w:r>
      <w:r>
        <w:t>serie</w:t>
      </w:r>
      <w:r>
        <w:rPr>
          <w:spacing w:val="-3"/>
        </w:rPr>
        <w:t xml:space="preserve"> </w:t>
      </w:r>
      <w:r>
        <w:t>F-Stop</w:t>
      </w:r>
      <w:r>
        <w:rPr>
          <w:spacing w:val="-47"/>
        </w:rPr>
        <w:t xml:space="preserve"> </w:t>
      </w:r>
      <w:r>
        <w:t>CAT.</w:t>
      </w:r>
      <w:r>
        <w:rPr>
          <w:spacing w:val="-3"/>
        </w:rPr>
        <w:t xml:space="preserve"> </w:t>
      </w:r>
      <w:r>
        <w:t>[</w:t>
      </w:r>
      <w:proofErr w:type="spellStart"/>
      <w:r>
        <w:t>Cat</w:t>
      </w:r>
      <w:proofErr w:type="spellEnd"/>
      <w:r>
        <w:t>.</w:t>
      </w:r>
      <w:r>
        <w:rPr>
          <w:spacing w:val="-2"/>
        </w:rPr>
        <w:t xml:space="preserve"> </w:t>
      </w:r>
      <w:r>
        <w:t>REGO - prodotto</w:t>
      </w:r>
      <w:r>
        <w:rPr>
          <w:spacing w:val="-4"/>
        </w:rPr>
        <w:t xml:space="preserve"> </w:t>
      </w:r>
      <w:r>
        <w:t>PLATE-A F-STOP</w:t>
      </w:r>
      <w:r>
        <w:rPr>
          <w:spacing w:val="3"/>
        </w:rPr>
        <w:t xml:space="preserve"> </w:t>
      </w:r>
      <w:r>
        <w:t>CAT - cod.201640].</w:t>
      </w:r>
    </w:p>
    <w:p w14:paraId="602C44DB" w14:textId="77777777" w:rsidR="003F21B2" w:rsidRDefault="003F21B2" w:rsidP="003F21B2">
      <w:pPr>
        <w:pStyle w:val="Corpotesto"/>
        <w:spacing w:before="158" w:line="259" w:lineRule="auto"/>
        <w:ind w:left="112" w:right="106"/>
        <w:jc w:val="both"/>
      </w:pPr>
      <w:r>
        <w:t xml:space="preserve">Costituito da piastra in Acciaio inox AISI 304 con taglio laser, </w:t>
      </w:r>
      <w:proofErr w:type="spellStart"/>
      <w:r>
        <w:t>preforata</w:t>
      </w:r>
      <w:proofErr w:type="spellEnd"/>
      <w:r>
        <w:t xml:space="preserve"> e presso-piegata per la creazione di</w:t>
      </w:r>
      <w:r>
        <w:rPr>
          <w:spacing w:val="1"/>
        </w:rPr>
        <w:t xml:space="preserve"> </w:t>
      </w:r>
      <w:r>
        <w:t>anello di aggancio per DPI anticaduta integrato nella piastra stessa. Dispositivo idoneo per operare in tutte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direzioni,</w:t>
      </w:r>
      <w:r>
        <w:rPr>
          <w:spacing w:val="-3"/>
        </w:rPr>
        <w:t xml:space="preserve"> </w:t>
      </w:r>
      <w:r>
        <w:t>fornito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kit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n.4</w:t>
      </w:r>
      <w:r>
        <w:rPr>
          <w:spacing w:val="-3"/>
        </w:rPr>
        <w:t xml:space="preserve"> </w:t>
      </w:r>
      <w:r>
        <w:t>bulloni</w:t>
      </w:r>
      <w:r>
        <w:rPr>
          <w:spacing w:val="-3"/>
        </w:rPr>
        <w:t xml:space="preserve"> </w:t>
      </w:r>
      <w:r>
        <w:t>M8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bullonatura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piastra</w:t>
      </w:r>
      <w:r>
        <w:rPr>
          <w:spacing w:val="-3"/>
        </w:rPr>
        <w:t xml:space="preserve"> </w:t>
      </w:r>
      <w:r>
        <w:t>estrusa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lega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alluminio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serie</w:t>
      </w:r>
      <w:r>
        <w:rPr>
          <w:spacing w:val="-47"/>
        </w:rPr>
        <w:t xml:space="preserve"> </w:t>
      </w:r>
      <w:r>
        <w:t>F-Stop - CAT. Dispositivo certificato con dimensionamento e verifica del fissaggio su campo prova esterno di</w:t>
      </w:r>
      <w:r>
        <w:rPr>
          <w:spacing w:val="-47"/>
        </w:rPr>
        <w:t xml:space="preserve"> </w:t>
      </w:r>
      <w:r>
        <w:t>laboratorio</w:t>
      </w:r>
      <w:r>
        <w:rPr>
          <w:spacing w:val="-3"/>
        </w:rPr>
        <w:t xml:space="preserve"> </w:t>
      </w:r>
      <w:r>
        <w:t>certificato, condizioni d'uso su</w:t>
      </w:r>
      <w:r>
        <w:rPr>
          <w:spacing w:val="-1"/>
        </w:rPr>
        <w:t xml:space="preserve"> </w:t>
      </w:r>
      <w:r>
        <w:t>scheda tecnica.</w:t>
      </w:r>
    </w:p>
    <w:p w14:paraId="1D5A7820" w14:textId="77777777" w:rsidR="003F21B2" w:rsidRDefault="003F21B2" w:rsidP="003F21B2">
      <w:pPr>
        <w:pStyle w:val="Corpotesto"/>
        <w:spacing w:before="160"/>
        <w:ind w:left="112"/>
      </w:pPr>
      <w:r>
        <w:t>Esclusioni:</w:t>
      </w:r>
    </w:p>
    <w:p w14:paraId="32BF330D" w14:textId="77777777" w:rsidR="003F21B2" w:rsidRDefault="003F21B2" w:rsidP="003F21B2">
      <w:pPr>
        <w:pStyle w:val="Paragrafoelenco"/>
        <w:widowControl w:val="0"/>
        <w:numPr>
          <w:ilvl w:val="0"/>
          <w:numId w:val="34"/>
        </w:numPr>
        <w:tabs>
          <w:tab w:val="left" w:pos="832"/>
          <w:tab w:val="left" w:pos="833"/>
        </w:tabs>
        <w:autoSpaceDE w:val="0"/>
        <w:autoSpaceDN w:val="0"/>
        <w:spacing w:before="180" w:after="0" w:line="240" w:lineRule="auto"/>
        <w:ind w:hanging="361"/>
        <w:contextualSpacing w:val="0"/>
      </w:pPr>
      <w:r>
        <w:t>Piastra</w:t>
      </w:r>
      <w:r>
        <w:rPr>
          <w:spacing w:val="-3"/>
        </w:rPr>
        <w:t xml:space="preserve"> </w:t>
      </w:r>
      <w:r>
        <w:t>di ancoraggio</w:t>
      </w:r>
      <w:r>
        <w:rPr>
          <w:spacing w:val="-3"/>
        </w:rPr>
        <w:t xml:space="preserve"> </w:t>
      </w:r>
      <w:r>
        <w:t>estrusa F-Stop</w:t>
      </w:r>
      <w:r>
        <w:rPr>
          <w:spacing w:val="-1"/>
        </w:rPr>
        <w:t xml:space="preserve"> </w:t>
      </w:r>
      <w:r>
        <w:t>CAT.</w:t>
      </w:r>
    </w:p>
    <w:p w14:paraId="6C1641E0" w14:textId="77777777" w:rsidR="003F21B2" w:rsidRDefault="003F21B2" w:rsidP="003F21B2">
      <w:pPr>
        <w:pStyle w:val="Paragrafoelenco"/>
        <w:widowControl w:val="0"/>
        <w:numPr>
          <w:ilvl w:val="0"/>
          <w:numId w:val="34"/>
        </w:numPr>
        <w:tabs>
          <w:tab w:val="left" w:pos="832"/>
          <w:tab w:val="left" w:pos="833"/>
        </w:tabs>
        <w:autoSpaceDE w:val="0"/>
        <w:autoSpaceDN w:val="0"/>
        <w:spacing w:before="23" w:after="0" w:line="240" w:lineRule="auto"/>
        <w:ind w:hanging="361"/>
        <w:contextualSpacing w:val="0"/>
      </w:pPr>
      <w:r>
        <w:t>fornitura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accessori 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fissaggio</w:t>
      </w:r>
      <w:r>
        <w:rPr>
          <w:spacing w:val="2"/>
        </w:rPr>
        <w:t xml:space="preserve"> </w:t>
      </w:r>
      <w:r>
        <w:t>e</w:t>
      </w:r>
      <w:r>
        <w:rPr>
          <w:sz w:val="20"/>
        </w:rPr>
        <w:t>/</w:t>
      </w:r>
      <w:r>
        <w:t>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rinforzo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copertura</w:t>
      </w:r>
    </w:p>
    <w:p w14:paraId="2CEA2B82" w14:textId="77777777" w:rsidR="003F21B2" w:rsidRDefault="003F21B2" w:rsidP="003F21B2">
      <w:pPr>
        <w:pStyle w:val="Corpotesto"/>
        <w:rPr>
          <w:sz w:val="20"/>
        </w:rPr>
      </w:pPr>
    </w:p>
    <w:p w14:paraId="2E93DAE4" w14:textId="77777777" w:rsidR="003F21B2" w:rsidRDefault="003F21B2" w:rsidP="003F21B2">
      <w:pPr>
        <w:pStyle w:val="Corpotesto"/>
        <w:spacing w:before="4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197802" wp14:editId="3A1DA9E3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6120765" cy="353695"/>
                <wp:effectExtent l="0" t="0" r="0" b="0"/>
                <wp:wrapTopAndBottom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53695"/>
                          <a:chOff x="1133" y="227"/>
                          <a:chExt cx="9639" cy="557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231"/>
                            <a:ext cx="6543" cy="5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1A1EA4" w14:textId="77777777" w:rsidR="003F21B2" w:rsidRDefault="003F21B2" w:rsidP="003F21B2">
                              <w:pPr>
                                <w:ind w:left="103" w:right="945"/>
                              </w:pPr>
                              <w:r>
                                <w:t>Punto fisso di ancoraggio Tipo A (UNI EN 795, UNI 11578) per</w:t>
                              </w:r>
                              <w:r>
                                <w:rPr>
                                  <w:spacing w:val="-48"/>
                                </w:rPr>
                                <w:t xml:space="preserve"> </w:t>
                              </w:r>
                              <w:r>
                                <w:t>supporto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metallico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31"/>
                            <a:ext cx="3087" cy="54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647A7" w14:textId="77777777" w:rsidR="003F21B2" w:rsidRDefault="003F21B2" w:rsidP="003F21B2">
                              <w:pPr>
                                <w:spacing w:line="268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FORNITURA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POSA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OPERA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97802" id="Gruppo 1" o:spid="_x0000_s1026" style="position:absolute;margin-left:56.65pt;margin-top:11.35pt;width:481.95pt;height:27.85pt;z-index:-251657216;mso-wrap-distance-left:0;mso-wrap-distance-right:0;mso-position-horizontal-relative:page" coordorigin="1133,227" coordsize="9639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4224;top:231;width:6543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14:paraId="401A1EA4" w14:textId="77777777" w:rsidR="003F21B2" w:rsidRDefault="003F21B2" w:rsidP="003F21B2">
                        <w:pPr>
                          <w:ind w:left="103" w:right="945"/>
                        </w:pPr>
                        <w:r>
                          <w:t>Punto fisso di ancoraggio Tipo A (UNI EN 795, UNI 11578) per</w:t>
                        </w:r>
                        <w:r>
                          <w:rPr>
                            <w:spacing w:val="-48"/>
                          </w:rPr>
                          <w:t xml:space="preserve"> </w:t>
                        </w:r>
                        <w:r>
                          <w:t>supporto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metallico</w:t>
                        </w:r>
                      </w:p>
                    </w:txbxContent>
                  </v:textbox>
                </v:shape>
                <v:shape id="Text Box 7" o:spid="_x0000_s1028" type="#_x0000_t202" style="position:absolute;left:1137;top:231;width:3087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" fillcolor="#d8d8d8" strokeweight=".48pt">
                  <v:textbox inset="0,0,0,0">
                    <w:txbxContent>
                      <w:p w14:paraId="451647A7" w14:textId="77777777" w:rsidR="003F21B2" w:rsidRDefault="003F21B2" w:rsidP="003F21B2">
                        <w:pPr>
                          <w:spacing w:line="268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FORNITURA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POSA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OPERA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412D4C" w14:textId="77777777" w:rsidR="003F21B2" w:rsidRDefault="003F21B2" w:rsidP="003F21B2">
      <w:pPr>
        <w:pStyle w:val="Corpotesto"/>
        <w:spacing w:before="30" w:line="259" w:lineRule="auto"/>
        <w:ind w:left="112" w:right="108"/>
        <w:jc w:val="both"/>
      </w:pPr>
      <w:r>
        <w:t>Fornitura di punto di ancoraggio contro le cadute dall’alto conforme e certificato Tipo A nel rispetto della</w:t>
      </w:r>
      <w:r>
        <w:rPr>
          <w:spacing w:val="1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UNI</w:t>
      </w:r>
      <w:r>
        <w:rPr>
          <w:spacing w:val="-5"/>
        </w:rPr>
        <w:t xml:space="preserve"> </w:t>
      </w:r>
      <w:r>
        <w:t>11578,</w:t>
      </w:r>
      <w:r>
        <w:rPr>
          <w:spacing w:val="-5"/>
        </w:rPr>
        <w:t xml:space="preserve"> </w:t>
      </w:r>
      <w:r>
        <w:t>UNI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795:2012,</w:t>
      </w:r>
      <w:r>
        <w:rPr>
          <w:spacing w:val="-5"/>
        </w:rPr>
        <w:t xml:space="preserve"> </w:t>
      </w:r>
      <w:r>
        <w:t>CEN</w:t>
      </w:r>
      <w:r>
        <w:rPr>
          <w:spacing w:val="-4"/>
        </w:rPr>
        <w:t xml:space="preserve"> </w:t>
      </w:r>
      <w:r>
        <w:t>TS</w:t>
      </w:r>
      <w:r>
        <w:rPr>
          <w:spacing w:val="-6"/>
        </w:rPr>
        <w:t xml:space="preserve"> </w:t>
      </w:r>
      <w:r>
        <w:t>16415,</w:t>
      </w:r>
      <w:r>
        <w:rPr>
          <w:spacing w:val="-3"/>
        </w:rPr>
        <w:t xml:space="preserve"> </w:t>
      </w:r>
      <w:r>
        <w:t>utilizzabile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operatore</w:t>
      </w:r>
      <w:r>
        <w:rPr>
          <w:spacing w:val="-4"/>
        </w:rPr>
        <w:t xml:space="preserve"> </w:t>
      </w:r>
      <w:r>
        <w:t>specifico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fissaggio</w:t>
      </w:r>
      <w:r>
        <w:rPr>
          <w:spacing w:val="-3"/>
        </w:rPr>
        <w:t xml:space="preserve"> </w:t>
      </w:r>
      <w:r>
        <w:t>su</w:t>
      </w:r>
      <w:r>
        <w:rPr>
          <w:spacing w:val="-48"/>
        </w:rPr>
        <w:t xml:space="preserve"> </w:t>
      </w:r>
      <w:r>
        <w:t>manti di copertura metallici (pannelli coibentati, lamiere grecate) mediante l'uso di rivetti strutturali. Il</w:t>
      </w:r>
      <w:r>
        <w:rPr>
          <w:spacing w:val="1"/>
        </w:rPr>
        <w:t xml:space="preserve"> </w:t>
      </w:r>
      <w:r>
        <w:t>supporto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installato</w:t>
      </w:r>
      <w:r>
        <w:rPr>
          <w:spacing w:val="-3"/>
        </w:rPr>
        <w:t xml:space="preserve"> </w:t>
      </w:r>
      <w:r>
        <w:t>unitamente</w:t>
      </w:r>
      <w:r>
        <w:rPr>
          <w:spacing w:val="-4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piastre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ancoraggio</w:t>
      </w:r>
      <w:r>
        <w:rPr>
          <w:spacing w:val="-2"/>
        </w:rPr>
        <w:t xml:space="preserve"> </w:t>
      </w:r>
      <w:r>
        <w:t>estruse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alluminio</w:t>
      </w:r>
      <w:r>
        <w:rPr>
          <w:spacing w:val="-3"/>
        </w:rPr>
        <w:t xml:space="preserve"> </w:t>
      </w:r>
      <w:r>
        <w:t>serie</w:t>
      </w:r>
      <w:r>
        <w:rPr>
          <w:spacing w:val="-3"/>
        </w:rPr>
        <w:t xml:space="preserve"> </w:t>
      </w:r>
      <w:r>
        <w:t>F-Stop</w:t>
      </w:r>
      <w:r>
        <w:rPr>
          <w:spacing w:val="-47"/>
        </w:rPr>
        <w:t xml:space="preserve"> </w:t>
      </w:r>
      <w:r>
        <w:t>CAT.</w:t>
      </w:r>
      <w:r>
        <w:rPr>
          <w:spacing w:val="-3"/>
        </w:rPr>
        <w:t xml:space="preserve"> </w:t>
      </w:r>
      <w:r>
        <w:t>[</w:t>
      </w:r>
      <w:proofErr w:type="spellStart"/>
      <w:r>
        <w:t>Cat</w:t>
      </w:r>
      <w:proofErr w:type="spellEnd"/>
      <w:r>
        <w:t>.</w:t>
      </w:r>
      <w:r>
        <w:rPr>
          <w:spacing w:val="-2"/>
        </w:rPr>
        <w:t xml:space="preserve"> </w:t>
      </w:r>
      <w:r>
        <w:t>REGO - prodotto</w:t>
      </w:r>
      <w:r>
        <w:rPr>
          <w:spacing w:val="-4"/>
        </w:rPr>
        <w:t xml:space="preserve"> </w:t>
      </w:r>
      <w:r>
        <w:t>PLATE-A F-STOP</w:t>
      </w:r>
      <w:r>
        <w:rPr>
          <w:spacing w:val="3"/>
        </w:rPr>
        <w:t xml:space="preserve"> </w:t>
      </w:r>
      <w:r>
        <w:t>CAT - cod.201640].</w:t>
      </w:r>
    </w:p>
    <w:p w14:paraId="5473BFF5" w14:textId="77777777" w:rsidR="003F21B2" w:rsidRDefault="003F21B2" w:rsidP="003F21B2">
      <w:pPr>
        <w:pStyle w:val="Corpotesto"/>
        <w:spacing w:before="158" w:line="259" w:lineRule="auto"/>
        <w:ind w:left="112" w:right="106"/>
        <w:jc w:val="both"/>
      </w:pPr>
      <w:r>
        <w:t xml:space="preserve">Costituito da piastra in Acciaio inox AISI 304 con taglio laser, </w:t>
      </w:r>
      <w:proofErr w:type="spellStart"/>
      <w:r>
        <w:t>preforata</w:t>
      </w:r>
      <w:proofErr w:type="spellEnd"/>
      <w:r>
        <w:t xml:space="preserve"> e presso-piegata per la creazione di</w:t>
      </w:r>
      <w:r>
        <w:rPr>
          <w:spacing w:val="1"/>
        </w:rPr>
        <w:t xml:space="preserve"> </w:t>
      </w:r>
      <w:r>
        <w:t>anello di aggancio per DPI anticaduta integrato nella piastra stessa. Dispositivo idoneo per operare in tutte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direzioni,</w:t>
      </w:r>
      <w:r>
        <w:rPr>
          <w:spacing w:val="-3"/>
        </w:rPr>
        <w:t xml:space="preserve"> </w:t>
      </w:r>
      <w:r>
        <w:t>fornito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kit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n.4</w:t>
      </w:r>
      <w:r>
        <w:rPr>
          <w:spacing w:val="-3"/>
        </w:rPr>
        <w:t xml:space="preserve"> </w:t>
      </w:r>
      <w:r>
        <w:t>bulloni</w:t>
      </w:r>
      <w:r>
        <w:rPr>
          <w:spacing w:val="-3"/>
        </w:rPr>
        <w:t xml:space="preserve"> </w:t>
      </w:r>
      <w:r>
        <w:t>M8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bullonatura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piastra</w:t>
      </w:r>
      <w:r>
        <w:rPr>
          <w:spacing w:val="-3"/>
        </w:rPr>
        <w:t xml:space="preserve"> </w:t>
      </w:r>
      <w:r>
        <w:t>estrusa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lega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alluminio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serie</w:t>
      </w:r>
      <w:r>
        <w:rPr>
          <w:spacing w:val="-47"/>
        </w:rPr>
        <w:t xml:space="preserve"> </w:t>
      </w:r>
      <w:r>
        <w:t>F-Stop - CAT. Dispositivo certificato con dimensionamento e verifica del fissaggio su campo prova esterno di</w:t>
      </w:r>
      <w:r>
        <w:rPr>
          <w:spacing w:val="-47"/>
        </w:rPr>
        <w:t xml:space="preserve"> </w:t>
      </w:r>
      <w:r>
        <w:t>laboratorio</w:t>
      </w:r>
      <w:r>
        <w:rPr>
          <w:spacing w:val="-3"/>
        </w:rPr>
        <w:t xml:space="preserve"> </w:t>
      </w:r>
      <w:r>
        <w:t>certificato, condizioni d'uso su</w:t>
      </w:r>
      <w:r>
        <w:rPr>
          <w:spacing w:val="-1"/>
        </w:rPr>
        <w:t xml:space="preserve"> </w:t>
      </w:r>
      <w:r>
        <w:t>scheda tecnica.</w:t>
      </w:r>
    </w:p>
    <w:p w14:paraId="779803E0" w14:textId="77777777" w:rsidR="003F21B2" w:rsidRDefault="003F21B2" w:rsidP="003F21B2">
      <w:pPr>
        <w:pStyle w:val="Corpotesto"/>
        <w:spacing w:before="160"/>
        <w:ind w:left="112"/>
      </w:pPr>
      <w:r>
        <w:t>Esclusioni:</w:t>
      </w:r>
    </w:p>
    <w:p w14:paraId="1DD99B78" w14:textId="77777777" w:rsidR="003F21B2" w:rsidRDefault="003F21B2" w:rsidP="003F21B2">
      <w:pPr>
        <w:pStyle w:val="Paragrafoelenco"/>
        <w:widowControl w:val="0"/>
        <w:numPr>
          <w:ilvl w:val="0"/>
          <w:numId w:val="34"/>
        </w:numPr>
        <w:tabs>
          <w:tab w:val="left" w:pos="832"/>
          <w:tab w:val="left" w:pos="833"/>
        </w:tabs>
        <w:autoSpaceDE w:val="0"/>
        <w:autoSpaceDN w:val="0"/>
        <w:spacing w:before="180" w:after="0" w:line="240" w:lineRule="auto"/>
        <w:ind w:hanging="361"/>
        <w:contextualSpacing w:val="0"/>
      </w:pPr>
      <w:r>
        <w:t>i</w:t>
      </w:r>
      <w:r>
        <w:rPr>
          <w:spacing w:val="-2"/>
        </w:rPr>
        <w:t xml:space="preserve"> </w:t>
      </w:r>
      <w:r>
        <w:t>ripristini</w:t>
      </w:r>
      <w:r>
        <w:rPr>
          <w:spacing w:val="-1"/>
        </w:rPr>
        <w:t xml:space="preserve"> </w:t>
      </w:r>
      <w:r>
        <w:t>dell’impermeabilizzazione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lattoneria;</w:t>
      </w:r>
    </w:p>
    <w:p w14:paraId="402DFE12" w14:textId="77777777" w:rsidR="003F21B2" w:rsidRDefault="003F21B2" w:rsidP="003F21B2">
      <w:pPr>
        <w:pStyle w:val="Paragrafoelenco"/>
        <w:widowControl w:val="0"/>
        <w:numPr>
          <w:ilvl w:val="0"/>
          <w:numId w:val="34"/>
        </w:numPr>
        <w:tabs>
          <w:tab w:val="left" w:pos="832"/>
          <w:tab w:val="left" w:pos="833"/>
        </w:tabs>
        <w:autoSpaceDE w:val="0"/>
        <w:autoSpaceDN w:val="0"/>
        <w:spacing w:before="23" w:after="0"/>
        <w:ind w:right="111"/>
        <w:contextualSpacing w:val="0"/>
      </w:pPr>
      <w:r>
        <w:t>la</w:t>
      </w:r>
      <w:r>
        <w:rPr>
          <w:spacing w:val="-4"/>
        </w:rPr>
        <w:t xml:space="preserve"> </w:t>
      </w:r>
      <w:r>
        <w:t>predisposizione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calcolo del</w:t>
      </w:r>
      <w:r>
        <w:rPr>
          <w:spacing w:val="-4"/>
        </w:rPr>
        <w:t xml:space="preserve"> </w:t>
      </w:r>
      <w:r>
        <w:t>fissaggio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tecnico</w:t>
      </w:r>
      <w:r>
        <w:rPr>
          <w:spacing w:val="-46"/>
        </w:rPr>
        <w:t xml:space="preserve"> </w:t>
      </w:r>
      <w:r>
        <w:t>abilitato.</w:t>
      </w:r>
    </w:p>
    <w:p w14:paraId="3F78CA36" w14:textId="77777777" w:rsidR="003F21B2" w:rsidRDefault="003F21B2" w:rsidP="003F21B2">
      <w:pPr>
        <w:pStyle w:val="Corpotesto"/>
      </w:pPr>
    </w:p>
    <w:p w14:paraId="17F25302" w14:textId="77777777" w:rsidR="003F21B2" w:rsidRDefault="003F21B2" w:rsidP="003F21B2">
      <w:pPr>
        <w:pStyle w:val="Corpotesto"/>
        <w:spacing w:before="2"/>
        <w:rPr>
          <w:sz w:val="29"/>
        </w:rPr>
      </w:pPr>
    </w:p>
    <w:p w14:paraId="466741F4" w14:textId="77777777" w:rsidR="003F21B2" w:rsidRDefault="003F21B2" w:rsidP="003F21B2">
      <w:pPr>
        <w:ind w:left="112"/>
        <w:rPr>
          <w:b/>
          <w:sz w:val="20"/>
        </w:rPr>
      </w:pPr>
      <w:r>
        <w:rPr>
          <w:b/>
          <w:sz w:val="20"/>
          <w:u w:val="single"/>
        </w:rPr>
        <w:t>NOTE</w:t>
      </w:r>
    </w:p>
    <w:p w14:paraId="0259F966" w14:textId="77777777" w:rsidR="003F21B2" w:rsidRDefault="003F21B2" w:rsidP="003F21B2">
      <w:pPr>
        <w:spacing w:before="20" w:line="259" w:lineRule="auto"/>
        <w:ind w:left="112"/>
        <w:rPr>
          <w:sz w:val="20"/>
        </w:rPr>
      </w:pPr>
      <w:r>
        <w:rPr>
          <w:sz w:val="20"/>
        </w:rPr>
        <w:t>L'uso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attrezzi</w:t>
      </w:r>
      <w:r>
        <w:rPr>
          <w:spacing w:val="-8"/>
          <w:sz w:val="20"/>
        </w:rPr>
        <w:t xml:space="preserve"> </w:t>
      </w:r>
      <w:r>
        <w:rPr>
          <w:sz w:val="20"/>
        </w:rPr>
        <w:t>manuali</w:t>
      </w:r>
      <w:r>
        <w:rPr>
          <w:spacing w:val="-10"/>
          <w:sz w:val="20"/>
        </w:rPr>
        <w:t xml:space="preserve"> </w:t>
      </w:r>
      <w:r>
        <w:rPr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11"/>
          <w:sz w:val="20"/>
        </w:rPr>
        <w:t xml:space="preserve"> </w:t>
      </w:r>
      <w:r>
        <w:rPr>
          <w:sz w:val="20"/>
        </w:rPr>
        <w:t>elettriche</w:t>
      </w:r>
      <w:r>
        <w:rPr>
          <w:spacing w:val="-9"/>
          <w:sz w:val="20"/>
        </w:rPr>
        <w:t xml:space="preserve"> </w:t>
      </w:r>
      <w:r>
        <w:rPr>
          <w:sz w:val="20"/>
        </w:rPr>
        <w:t>semplici</w:t>
      </w:r>
      <w:r>
        <w:rPr>
          <w:spacing w:val="-10"/>
          <w:sz w:val="20"/>
        </w:rPr>
        <w:t xml:space="preserve"> </w:t>
      </w:r>
      <w:r>
        <w:rPr>
          <w:sz w:val="20"/>
        </w:rPr>
        <w:t>(trapano,</w:t>
      </w:r>
      <w:r>
        <w:rPr>
          <w:spacing w:val="-8"/>
          <w:sz w:val="20"/>
        </w:rPr>
        <w:t xml:space="preserve"> </w:t>
      </w:r>
      <w:r>
        <w:rPr>
          <w:sz w:val="20"/>
        </w:rPr>
        <w:t>avvitatore,</w:t>
      </w:r>
      <w:r>
        <w:rPr>
          <w:spacing w:val="-8"/>
          <w:sz w:val="20"/>
        </w:rPr>
        <w:t xml:space="preserve"> </w:t>
      </w:r>
      <w:r>
        <w:rPr>
          <w:sz w:val="20"/>
        </w:rPr>
        <w:t>rivettatrice)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l'esecuzione</w:t>
      </w:r>
      <w:r>
        <w:rPr>
          <w:spacing w:val="-10"/>
          <w:sz w:val="20"/>
        </w:rPr>
        <w:t xml:space="preserve"> </w:t>
      </w:r>
      <w:r>
        <w:rPr>
          <w:sz w:val="20"/>
        </w:rPr>
        <w:t>dell'opera</w:t>
      </w:r>
      <w:r>
        <w:rPr>
          <w:spacing w:val="-4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compreso</w:t>
      </w:r>
      <w:r>
        <w:rPr>
          <w:spacing w:val="-1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spese</w:t>
      </w:r>
      <w:r>
        <w:rPr>
          <w:spacing w:val="-1"/>
          <w:sz w:val="20"/>
        </w:rPr>
        <w:t xml:space="preserve"> </w:t>
      </w:r>
      <w:r>
        <w:rPr>
          <w:sz w:val="20"/>
        </w:rPr>
        <w:t>generali</w:t>
      </w:r>
      <w:r>
        <w:rPr>
          <w:spacing w:val="-1"/>
          <w:sz w:val="20"/>
        </w:rPr>
        <w:t xml:space="preserve"> </w:t>
      </w:r>
      <w:r>
        <w:rPr>
          <w:sz w:val="20"/>
        </w:rPr>
        <w:t>dell'impresa.</w:t>
      </w:r>
    </w:p>
    <w:p w14:paraId="50C163AB" w14:textId="77777777" w:rsidR="003F21B2" w:rsidRDefault="003F21B2" w:rsidP="003F21B2">
      <w:pPr>
        <w:ind w:left="112" w:right="680"/>
        <w:rPr>
          <w:sz w:val="20"/>
        </w:rPr>
      </w:pPr>
      <w:r>
        <w:rPr>
          <w:sz w:val="20"/>
        </w:rPr>
        <w:t>L'utilizzo di sigillanti generici (siliconi, sigillanti bituminosi o butilici) è da ritenersi compreso nelle spese generali</w:t>
      </w:r>
      <w:r>
        <w:rPr>
          <w:spacing w:val="-43"/>
          <w:sz w:val="20"/>
        </w:rPr>
        <w:t xml:space="preserve"> </w:t>
      </w:r>
      <w:r>
        <w:rPr>
          <w:sz w:val="20"/>
        </w:rPr>
        <w:t>dell'impresa.</w:t>
      </w: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A3E42"/>
    <w:multiLevelType w:val="hybridMultilevel"/>
    <w:tmpl w:val="491E7DC8"/>
    <w:lvl w:ilvl="0" w:tplc="EC6EFB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54D7E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F2249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D1C74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BA28DE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070513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F3800F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51E391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2F8A77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31"/>
  </w:num>
  <w:num w:numId="2" w16cid:durableId="232548291">
    <w:abstractNumId w:val="16"/>
  </w:num>
  <w:num w:numId="3" w16cid:durableId="1981762326">
    <w:abstractNumId w:val="21"/>
  </w:num>
  <w:num w:numId="4" w16cid:durableId="529222740">
    <w:abstractNumId w:val="3"/>
  </w:num>
  <w:num w:numId="5" w16cid:durableId="1299801639">
    <w:abstractNumId w:val="11"/>
  </w:num>
  <w:num w:numId="6" w16cid:durableId="2102753740">
    <w:abstractNumId w:val="6"/>
  </w:num>
  <w:num w:numId="7" w16cid:durableId="375858100">
    <w:abstractNumId w:val="29"/>
  </w:num>
  <w:num w:numId="8" w16cid:durableId="28535655">
    <w:abstractNumId w:val="22"/>
  </w:num>
  <w:num w:numId="9" w16cid:durableId="1991053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8"/>
  </w:num>
  <w:num w:numId="11" w16cid:durableId="112480070">
    <w:abstractNumId w:val="5"/>
  </w:num>
  <w:num w:numId="12" w16cid:durableId="668603736">
    <w:abstractNumId w:val="25"/>
  </w:num>
  <w:num w:numId="13" w16cid:durableId="176232738">
    <w:abstractNumId w:val="24"/>
  </w:num>
  <w:num w:numId="14" w16cid:durableId="1387492731">
    <w:abstractNumId w:val="9"/>
  </w:num>
  <w:num w:numId="15" w16cid:durableId="2145998888">
    <w:abstractNumId w:val="2"/>
  </w:num>
  <w:num w:numId="16" w16cid:durableId="353776033">
    <w:abstractNumId w:val="23"/>
  </w:num>
  <w:num w:numId="17" w16cid:durableId="243151336">
    <w:abstractNumId w:val="28"/>
  </w:num>
  <w:num w:numId="18" w16cid:durableId="2001611685">
    <w:abstractNumId w:val="4"/>
  </w:num>
  <w:num w:numId="19" w16cid:durableId="1527523230">
    <w:abstractNumId w:val="20"/>
  </w:num>
  <w:num w:numId="20" w16cid:durableId="916744978">
    <w:abstractNumId w:val="18"/>
  </w:num>
  <w:num w:numId="21" w16cid:durableId="347491667">
    <w:abstractNumId w:val="19"/>
  </w:num>
  <w:num w:numId="22" w16cid:durableId="955215387">
    <w:abstractNumId w:val="0"/>
  </w:num>
  <w:num w:numId="23" w16cid:durableId="1001274484">
    <w:abstractNumId w:val="13"/>
  </w:num>
  <w:num w:numId="24" w16cid:durableId="601642542">
    <w:abstractNumId w:val="17"/>
  </w:num>
  <w:num w:numId="25" w16cid:durableId="87041110">
    <w:abstractNumId w:val="1"/>
  </w:num>
  <w:num w:numId="26" w16cid:durableId="1293094175">
    <w:abstractNumId w:val="30"/>
  </w:num>
  <w:num w:numId="27" w16cid:durableId="970289261">
    <w:abstractNumId w:val="12"/>
  </w:num>
  <w:num w:numId="28" w16cid:durableId="71198767">
    <w:abstractNumId w:val="33"/>
  </w:num>
  <w:num w:numId="29" w16cid:durableId="1254512513">
    <w:abstractNumId w:val="32"/>
  </w:num>
  <w:num w:numId="30" w16cid:durableId="1886526163">
    <w:abstractNumId w:val="14"/>
  </w:num>
  <w:num w:numId="31" w16cid:durableId="125508322">
    <w:abstractNumId w:val="15"/>
  </w:num>
  <w:num w:numId="32" w16cid:durableId="2087259876">
    <w:abstractNumId w:val="10"/>
  </w:num>
  <w:num w:numId="33" w16cid:durableId="105590269">
    <w:abstractNumId w:val="26"/>
  </w:num>
  <w:num w:numId="34" w16cid:durableId="12303134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265A"/>
    <w:rsid w:val="0012597B"/>
    <w:rsid w:val="001262F1"/>
    <w:rsid w:val="00136CD6"/>
    <w:rsid w:val="001479A9"/>
    <w:rsid w:val="00150AE0"/>
    <w:rsid w:val="00152C25"/>
    <w:rsid w:val="00162815"/>
    <w:rsid w:val="00165216"/>
    <w:rsid w:val="0018099C"/>
    <w:rsid w:val="00186EBC"/>
    <w:rsid w:val="0019049A"/>
    <w:rsid w:val="00191158"/>
    <w:rsid w:val="001A541C"/>
    <w:rsid w:val="001B2EF3"/>
    <w:rsid w:val="001D2A67"/>
    <w:rsid w:val="001D370B"/>
    <w:rsid w:val="001F3552"/>
    <w:rsid w:val="00207E0A"/>
    <w:rsid w:val="0022164C"/>
    <w:rsid w:val="00231A33"/>
    <w:rsid w:val="00246BF3"/>
    <w:rsid w:val="00247CCD"/>
    <w:rsid w:val="002502CA"/>
    <w:rsid w:val="00253F74"/>
    <w:rsid w:val="002645F5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3E1C0F"/>
    <w:rsid w:val="003F21B2"/>
    <w:rsid w:val="004304AD"/>
    <w:rsid w:val="004350C7"/>
    <w:rsid w:val="00445B99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9F06C2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533D3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07C74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B720D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21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21B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2025-03-13T14:55:00Z</cp:lastPrinted>
  <dcterms:created xsi:type="dcterms:W3CDTF">2025-03-13T15:10:00Z</dcterms:created>
  <dcterms:modified xsi:type="dcterms:W3CDTF">2025-03-13T15:10:00Z</dcterms:modified>
</cp:coreProperties>
</file>